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D9D" w:rsidRDefault="00F0526E">
      <w:r>
        <w:t xml:space="preserve"> </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6"/>
        <w:gridCol w:w="12"/>
        <w:gridCol w:w="1674"/>
        <w:gridCol w:w="779"/>
        <w:gridCol w:w="43"/>
        <w:gridCol w:w="886"/>
        <w:gridCol w:w="340"/>
        <w:gridCol w:w="962"/>
        <w:gridCol w:w="94"/>
        <w:gridCol w:w="757"/>
        <w:gridCol w:w="562"/>
        <w:gridCol w:w="188"/>
        <w:gridCol w:w="706"/>
        <w:gridCol w:w="1243"/>
      </w:tblGrid>
      <w:tr w:rsidR="000635C9" w:rsidRPr="000635C9" w:rsidTr="004D4FD3">
        <w:tc>
          <w:tcPr>
            <w:tcW w:w="1876"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635C9" w:rsidRPr="000635C9" w:rsidRDefault="002A0831" w:rsidP="000635C9">
            <w:pPr>
              <w:spacing w:before="60" w:after="60" w:line="240" w:lineRule="auto"/>
              <w:ind w:left="397" w:hanging="397"/>
              <w:rPr>
                <w:rFonts w:ascii="Arial" w:eastAsia="Calibri" w:hAnsi="Arial" w:cs="Arial"/>
                <w:b/>
                <w:sz w:val="20"/>
                <w:szCs w:val="20"/>
              </w:rPr>
            </w:pPr>
            <w:r>
              <w:rPr>
                <w:rFonts w:ascii="Arial" w:eastAsia="Calibri" w:hAnsi="Arial" w:cs="Arial"/>
                <w:b/>
                <w:sz w:val="20"/>
                <w:szCs w:val="20"/>
              </w:rPr>
              <w:t xml:space="preserve">NAZIV </w:t>
            </w:r>
            <w:r w:rsidR="000635C9" w:rsidRPr="000635C9">
              <w:rPr>
                <w:rFonts w:ascii="Arial" w:eastAsia="Calibri" w:hAnsi="Arial" w:cs="Arial"/>
                <w:b/>
                <w:sz w:val="20"/>
                <w:szCs w:val="20"/>
              </w:rPr>
              <w:t>PREDMETA</w:t>
            </w:r>
          </w:p>
        </w:tc>
        <w:tc>
          <w:tcPr>
            <w:tcW w:w="8246"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635C9" w:rsidRPr="000635C9" w:rsidRDefault="00C365EC" w:rsidP="000635C9">
            <w:pPr>
              <w:spacing w:before="60" w:after="60" w:line="240" w:lineRule="auto"/>
              <w:ind w:left="397" w:hanging="397"/>
              <w:rPr>
                <w:rFonts w:ascii="Arial" w:eastAsia="Calibri" w:hAnsi="Arial" w:cs="Arial"/>
                <w:b/>
                <w:sz w:val="20"/>
                <w:szCs w:val="20"/>
              </w:rPr>
            </w:pPr>
            <w:r>
              <w:rPr>
                <w:rFonts w:ascii="Arial" w:eastAsia="Calibri" w:hAnsi="Arial" w:cs="Arial"/>
                <w:b/>
                <w:sz w:val="20"/>
                <w:szCs w:val="20"/>
              </w:rPr>
              <w:t>POSLOVNI TALIJANSKI JEZIK</w:t>
            </w:r>
          </w:p>
        </w:tc>
      </w:tr>
      <w:tr w:rsidR="00183F60" w:rsidRPr="000635C9" w:rsidTr="004D4FD3">
        <w:tc>
          <w:tcPr>
            <w:tcW w:w="1888" w:type="dxa"/>
            <w:gridSpan w:val="2"/>
            <w:tcBorders>
              <w:top w:val="single" w:sz="12" w:space="0" w:color="auto"/>
              <w:lef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bCs/>
                <w:sz w:val="20"/>
                <w:szCs w:val="20"/>
              </w:rPr>
            </w:pPr>
            <w:r w:rsidRPr="000635C9">
              <w:rPr>
                <w:rFonts w:ascii="Arial" w:eastAsia="Calibri" w:hAnsi="Arial" w:cs="Arial"/>
                <w:b/>
                <w:bCs/>
                <w:sz w:val="20"/>
                <w:szCs w:val="20"/>
              </w:rPr>
              <w:t>Kod</w:t>
            </w:r>
          </w:p>
        </w:tc>
        <w:tc>
          <w:tcPr>
            <w:tcW w:w="2496" w:type="dxa"/>
            <w:gridSpan w:val="3"/>
            <w:tcBorders>
              <w:top w:val="single" w:sz="12" w:space="0" w:color="auto"/>
              <w:right w:val="single" w:sz="12" w:space="0" w:color="auto"/>
            </w:tcBorders>
            <w:tcMar>
              <w:left w:w="57" w:type="dxa"/>
              <w:right w:w="57" w:type="dxa"/>
            </w:tcMar>
          </w:tcPr>
          <w:p w:rsidR="000635C9" w:rsidRPr="000635C9" w:rsidRDefault="00C365EC" w:rsidP="000635C9">
            <w:pPr>
              <w:spacing w:after="0" w:line="240" w:lineRule="auto"/>
              <w:rPr>
                <w:rFonts w:ascii="Arial" w:eastAsia="Calibri" w:hAnsi="Arial" w:cs="Arial"/>
                <w:sz w:val="20"/>
                <w:szCs w:val="20"/>
              </w:rPr>
            </w:pPr>
            <w:r>
              <w:rPr>
                <w:rFonts w:ascii="Arial" w:eastAsia="Calibri" w:hAnsi="Arial" w:cs="Arial"/>
                <w:sz w:val="20"/>
                <w:szCs w:val="20"/>
              </w:rPr>
              <w:t>EUAB05</w:t>
            </w:r>
          </w:p>
        </w:tc>
        <w:tc>
          <w:tcPr>
            <w:tcW w:w="2282" w:type="dxa"/>
            <w:gridSpan w:val="4"/>
            <w:tcBorders>
              <w:top w:val="single" w:sz="12" w:space="0" w:color="auto"/>
              <w:righ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Godina studija</w:t>
            </w:r>
          </w:p>
        </w:tc>
        <w:tc>
          <w:tcPr>
            <w:tcW w:w="3456" w:type="dxa"/>
            <w:gridSpan w:val="5"/>
            <w:tcBorders>
              <w:top w:val="single" w:sz="12" w:space="0" w:color="auto"/>
              <w:right w:val="single" w:sz="12" w:space="0" w:color="auto"/>
            </w:tcBorders>
            <w:tcMar>
              <w:left w:w="57" w:type="dxa"/>
              <w:right w:w="57" w:type="dxa"/>
            </w:tcMar>
          </w:tcPr>
          <w:p w:rsidR="000635C9" w:rsidRPr="000635C9" w:rsidRDefault="00C365EC" w:rsidP="000635C9">
            <w:pPr>
              <w:spacing w:after="0" w:line="240" w:lineRule="auto"/>
              <w:rPr>
                <w:rFonts w:ascii="Arial" w:eastAsia="Calibri" w:hAnsi="Arial" w:cs="Arial"/>
                <w:sz w:val="20"/>
                <w:szCs w:val="20"/>
              </w:rPr>
            </w:pPr>
            <w:r>
              <w:rPr>
                <w:rFonts w:ascii="Arial" w:eastAsia="Calibri" w:hAnsi="Arial" w:cs="Arial"/>
                <w:sz w:val="20"/>
                <w:szCs w:val="20"/>
              </w:rPr>
              <w:t>3.</w:t>
            </w:r>
          </w:p>
        </w:tc>
      </w:tr>
      <w:tr w:rsidR="00183F60" w:rsidRPr="000635C9" w:rsidTr="004D4FD3">
        <w:tc>
          <w:tcPr>
            <w:tcW w:w="1888" w:type="dxa"/>
            <w:gridSpan w:val="2"/>
            <w:tcBorders>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b/>
                <w:bCs/>
                <w:sz w:val="20"/>
                <w:szCs w:val="20"/>
              </w:rPr>
              <w:t>Nositelj/i predmeta</w:t>
            </w:r>
          </w:p>
        </w:tc>
        <w:tc>
          <w:tcPr>
            <w:tcW w:w="2496" w:type="dxa"/>
            <w:gridSpan w:val="3"/>
            <w:tcBorders>
              <w:bottom w:val="single" w:sz="12" w:space="0" w:color="auto"/>
              <w:right w:val="single" w:sz="12" w:space="0" w:color="auto"/>
            </w:tcBorders>
            <w:tcMar>
              <w:left w:w="57" w:type="dxa"/>
              <w:right w:w="57" w:type="dxa"/>
            </w:tcMar>
          </w:tcPr>
          <w:p w:rsidR="000635C9" w:rsidRPr="000635C9" w:rsidRDefault="005C1B92" w:rsidP="00497F61">
            <w:pPr>
              <w:spacing w:after="0" w:line="240" w:lineRule="auto"/>
              <w:rPr>
                <w:rFonts w:ascii="Arial" w:eastAsia="Calibri" w:hAnsi="Arial" w:cs="Arial"/>
                <w:sz w:val="20"/>
                <w:szCs w:val="20"/>
              </w:rPr>
            </w:pPr>
            <w:r>
              <w:rPr>
                <w:rFonts w:ascii="Arial" w:eastAsia="Calibri" w:hAnsi="Arial" w:cs="Arial"/>
                <w:sz w:val="20"/>
                <w:szCs w:val="20"/>
              </w:rPr>
              <w:t xml:space="preserve">Katarina Krnić, </w:t>
            </w:r>
            <w:r w:rsidR="00C365EC">
              <w:rPr>
                <w:rFonts w:ascii="Arial" w:eastAsia="Calibri" w:hAnsi="Arial" w:cs="Arial"/>
                <w:sz w:val="20"/>
                <w:szCs w:val="20"/>
              </w:rPr>
              <w:t xml:space="preserve">v. </w:t>
            </w:r>
            <w:r>
              <w:rPr>
                <w:rFonts w:ascii="Arial" w:eastAsia="Calibri" w:hAnsi="Arial" w:cs="Arial"/>
                <w:sz w:val="20"/>
                <w:szCs w:val="20"/>
              </w:rPr>
              <w:t>pred.</w:t>
            </w:r>
          </w:p>
        </w:tc>
        <w:tc>
          <w:tcPr>
            <w:tcW w:w="2282" w:type="dxa"/>
            <w:gridSpan w:val="4"/>
            <w:tcBorders>
              <w:bottom w:val="single" w:sz="12" w:space="0" w:color="auto"/>
              <w:righ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Bodovna vrijednost (ECTS)</w:t>
            </w:r>
          </w:p>
        </w:tc>
        <w:tc>
          <w:tcPr>
            <w:tcW w:w="3456" w:type="dxa"/>
            <w:gridSpan w:val="5"/>
            <w:tcBorders>
              <w:bottom w:val="single" w:sz="12" w:space="0" w:color="auto"/>
              <w:right w:val="single" w:sz="12" w:space="0" w:color="auto"/>
            </w:tcBorders>
            <w:tcMar>
              <w:left w:w="57" w:type="dxa"/>
              <w:right w:w="57" w:type="dxa"/>
            </w:tcMar>
          </w:tcPr>
          <w:p w:rsidR="000635C9" w:rsidRPr="000635C9" w:rsidRDefault="00C365EC" w:rsidP="00497F61">
            <w:pPr>
              <w:spacing w:after="0" w:line="240" w:lineRule="auto"/>
              <w:rPr>
                <w:rFonts w:ascii="Arial" w:eastAsia="Calibri" w:hAnsi="Arial" w:cs="Arial"/>
                <w:sz w:val="20"/>
                <w:szCs w:val="20"/>
              </w:rPr>
            </w:pPr>
            <w:r>
              <w:rPr>
                <w:rFonts w:ascii="Arial" w:eastAsia="Calibri" w:hAnsi="Arial" w:cs="Arial"/>
                <w:sz w:val="20"/>
                <w:szCs w:val="20"/>
              </w:rPr>
              <w:t>5</w:t>
            </w:r>
          </w:p>
        </w:tc>
      </w:tr>
      <w:tr w:rsidR="00183F60" w:rsidRPr="000635C9" w:rsidTr="004D4FD3">
        <w:trPr>
          <w:trHeight w:val="345"/>
        </w:trPr>
        <w:tc>
          <w:tcPr>
            <w:tcW w:w="1888" w:type="dxa"/>
            <w:gridSpan w:val="2"/>
            <w:vMerge w:val="restart"/>
            <w:tcBorders>
              <w:lef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Suradnici</w:t>
            </w:r>
          </w:p>
        </w:tc>
        <w:tc>
          <w:tcPr>
            <w:tcW w:w="2496" w:type="dxa"/>
            <w:gridSpan w:val="3"/>
            <w:vMerge w:val="restart"/>
            <w:tcBorders>
              <w:right w:val="single" w:sz="12" w:space="0" w:color="auto"/>
            </w:tcBorders>
            <w:tcMar>
              <w:left w:w="57" w:type="dxa"/>
              <w:right w:w="57" w:type="dxa"/>
            </w:tcMar>
          </w:tcPr>
          <w:p w:rsidR="000635C9" w:rsidRPr="000635C9" w:rsidRDefault="000635C9" w:rsidP="00497F61">
            <w:pPr>
              <w:spacing w:after="0" w:line="240" w:lineRule="auto"/>
              <w:rPr>
                <w:rFonts w:ascii="Arial" w:eastAsia="Calibri" w:hAnsi="Arial" w:cs="Arial"/>
                <w:sz w:val="20"/>
                <w:szCs w:val="20"/>
              </w:rPr>
            </w:pPr>
          </w:p>
        </w:tc>
        <w:tc>
          <w:tcPr>
            <w:tcW w:w="2282" w:type="dxa"/>
            <w:gridSpan w:val="4"/>
            <w:vMerge w:val="restart"/>
            <w:tcBorders>
              <w:righ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Način izvođenja nastave (broj sati u semestru)</w:t>
            </w:r>
          </w:p>
        </w:tc>
        <w:tc>
          <w:tcPr>
            <w:tcW w:w="757" w:type="dxa"/>
            <w:tcBorders>
              <w:bottom w:val="single" w:sz="12" w:space="0" w:color="auto"/>
              <w:right w:val="single" w:sz="12" w:space="0" w:color="auto"/>
            </w:tcBorders>
            <w:tcMar>
              <w:left w:w="57" w:type="dxa"/>
              <w:right w:w="57" w:type="dxa"/>
            </w:tcMar>
            <w:vAlign w:val="center"/>
          </w:tcPr>
          <w:p w:rsidR="000635C9" w:rsidRPr="000635C9" w:rsidRDefault="000635C9" w:rsidP="000635C9">
            <w:pPr>
              <w:spacing w:after="0" w:line="240" w:lineRule="auto"/>
              <w:jc w:val="center"/>
              <w:rPr>
                <w:rFonts w:ascii="Arial" w:eastAsia="Calibri" w:hAnsi="Arial" w:cs="Arial"/>
                <w:sz w:val="20"/>
                <w:szCs w:val="20"/>
              </w:rPr>
            </w:pPr>
            <w:r w:rsidRPr="000635C9">
              <w:rPr>
                <w:rFonts w:ascii="Arial" w:eastAsia="Calibri" w:hAnsi="Arial" w:cs="Arial"/>
                <w:sz w:val="20"/>
                <w:szCs w:val="20"/>
              </w:rPr>
              <w:t>P</w:t>
            </w:r>
          </w:p>
        </w:tc>
        <w:tc>
          <w:tcPr>
            <w:tcW w:w="750" w:type="dxa"/>
            <w:gridSpan w:val="2"/>
            <w:tcBorders>
              <w:bottom w:val="single" w:sz="12" w:space="0" w:color="auto"/>
              <w:right w:val="single" w:sz="12" w:space="0" w:color="auto"/>
            </w:tcBorders>
            <w:vAlign w:val="center"/>
          </w:tcPr>
          <w:p w:rsidR="000635C9" w:rsidRPr="000635C9" w:rsidRDefault="000635C9" w:rsidP="000635C9">
            <w:pPr>
              <w:spacing w:after="0" w:line="240" w:lineRule="auto"/>
              <w:jc w:val="center"/>
              <w:rPr>
                <w:rFonts w:ascii="Arial" w:eastAsia="Calibri" w:hAnsi="Arial" w:cs="Arial"/>
                <w:sz w:val="20"/>
                <w:szCs w:val="20"/>
              </w:rPr>
            </w:pPr>
            <w:r w:rsidRPr="000635C9">
              <w:rPr>
                <w:rFonts w:ascii="Arial" w:eastAsia="Calibri" w:hAnsi="Arial" w:cs="Arial"/>
                <w:sz w:val="20"/>
                <w:szCs w:val="20"/>
              </w:rPr>
              <w:t>S</w:t>
            </w:r>
          </w:p>
        </w:tc>
        <w:tc>
          <w:tcPr>
            <w:tcW w:w="706" w:type="dxa"/>
            <w:tcBorders>
              <w:bottom w:val="single" w:sz="12" w:space="0" w:color="auto"/>
              <w:right w:val="single" w:sz="12" w:space="0" w:color="auto"/>
            </w:tcBorders>
            <w:vAlign w:val="center"/>
          </w:tcPr>
          <w:p w:rsidR="000635C9" w:rsidRPr="000635C9" w:rsidRDefault="000635C9" w:rsidP="000635C9">
            <w:pPr>
              <w:spacing w:after="0" w:line="240" w:lineRule="auto"/>
              <w:jc w:val="center"/>
              <w:rPr>
                <w:rFonts w:ascii="Arial" w:eastAsia="Calibri" w:hAnsi="Arial" w:cs="Arial"/>
                <w:sz w:val="20"/>
                <w:szCs w:val="20"/>
              </w:rPr>
            </w:pPr>
            <w:r w:rsidRPr="000635C9">
              <w:rPr>
                <w:rFonts w:ascii="Arial" w:eastAsia="Calibri" w:hAnsi="Arial" w:cs="Arial"/>
                <w:sz w:val="20"/>
                <w:szCs w:val="20"/>
              </w:rPr>
              <w:t>V</w:t>
            </w:r>
          </w:p>
        </w:tc>
        <w:tc>
          <w:tcPr>
            <w:tcW w:w="1243" w:type="dxa"/>
            <w:tcBorders>
              <w:bottom w:val="single" w:sz="12" w:space="0" w:color="auto"/>
              <w:right w:val="single" w:sz="12" w:space="0" w:color="auto"/>
            </w:tcBorders>
            <w:vAlign w:val="center"/>
          </w:tcPr>
          <w:p w:rsidR="000635C9" w:rsidRPr="000635C9" w:rsidRDefault="000635C9" w:rsidP="000635C9">
            <w:pPr>
              <w:spacing w:after="0" w:line="240" w:lineRule="auto"/>
              <w:jc w:val="center"/>
              <w:rPr>
                <w:rFonts w:ascii="Arial" w:eastAsia="Calibri" w:hAnsi="Arial" w:cs="Arial"/>
                <w:sz w:val="20"/>
                <w:szCs w:val="20"/>
              </w:rPr>
            </w:pPr>
            <w:r w:rsidRPr="000635C9">
              <w:rPr>
                <w:rFonts w:ascii="Arial" w:eastAsia="Calibri" w:hAnsi="Arial" w:cs="Arial"/>
                <w:sz w:val="20"/>
                <w:szCs w:val="20"/>
              </w:rPr>
              <w:t>T</w:t>
            </w:r>
          </w:p>
        </w:tc>
      </w:tr>
      <w:tr w:rsidR="00183F60" w:rsidRPr="000635C9" w:rsidTr="004D4FD3">
        <w:trPr>
          <w:trHeight w:val="345"/>
        </w:trPr>
        <w:tc>
          <w:tcPr>
            <w:tcW w:w="1888" w:type="dxa"/>
            <w:gridSpan w:val="2"/>
            <w:vMerge/>
            <w:tcBorders>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p>
        </w:tc>
        <w:tc>
          <w:tcPr>
            <w:tcW w:w="2496" w:type="dxa"/>
            <w:gridSpan w:val="3"/>
            <w:vMerge/>
            <w:tcBorders>
              <w:bottom w:val="single" w:sz="12" w:space="0" w:color="auto"/>
              <w:right w:val="single" w:sz="12" w:space="0" w:color="auto"/>
            </w:tcBorders>
            <w:tcMar>
              <w:left w:w="57" w:type="dxa"/>
              <w:right w:w="57" w:type="dxa"/>
            </w:tcMar>
          </w:tcPr>
          <w:p w:rsidR="000635C9" w:rsidRPr="000635C9" w:rsidRDefault="000635C9" w:rsidP="000635C9">
            <w:pPr>
              <w:spacing w:after="0" w:line="240" w:lineRule="auto"/>
              <w:rPr>
                <w:rFonts w:ascii="Arial" w:eastAsia="Calibri" w:hAnsi="Arial" w:cs="Arial"/>
                <w:sz w:val="20"/>
                <w:szCs w:val="20"/>
              </w:rPr>
            </w:pPr>
          </w:p>
        </w:tc>
        <w:tc>
          <w:tcPr>
            <w:tcW w:w="2282" w:type="dxa"/>
            <w:gridSpan w:val="4"/>
            <w:vMerge/>
            <w:tcBorders>
              <w:bottom w:val="single" w:sz="12" w:space="0" w:color="auto"/>
              <w:righ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p>
        </w:tc>
        <w:tc>
          <w:tcPr>
            <w:tcW w:w="757" w:type="dxa"/>
            <w:tcBorders>
              <w:bottom w:val="single" w:sz="12" w:space="0" w:color="auto"/>
              <w:right w:val="single" w:sz="12" w:space="0" w:color="auto"/>
            </w:tcBorders>
            <w:tcMar>
              <w:left w:w="57" w:type="dxa"/>
              <w:right w:w="57" w:type="dxa"/>
            </w:tcMar>
            <w:vAlign w:val="center"/>
          </w:tcPr>
          <w:p w:rsidR="000635C9" w:rsidRPr="000635C9" w:rsidRDefault="00C365EC" w:rsidP="00C365EC">
            <w:pPr>
              <w:spacing w:after="0" w:line="240" w:lineRule="auto"/>
              <w:jc w:val="center"/>
              <w:rPr>
                <w:rFonts w:ascii="Arial" w:eastAsia="Calibri" w:hAnsi="Arial" w:cs="Arial"/>
                <w:sz w:val="20"/>
                <w:szCs w:val="20"/>
              </w:rPr>
            </w:pPr>
            <w:r>
              <w:rPr>
                <w:rFonts w:ascii="Arial" w:eastAsia="Calibri" w:hAnsi="Arial" w:cs="Arial"/>
                <w:sz w:val="20"/>
                <w:szCs w:val="20"/>
              </w:rPr>
              <w:t>30</w:t>
            </w:r>
          </w:p>
        </w:tc>
        <w:tc>
          <w:tcPr>
            <w:tcW w:w="750" w:type="dxa"/>
            <w:gridSpan w:val="2"/>
            <w:tcBorders>
              <w:bottom w:val="single" w:sz="12" w:space="0" w:color="auto"/>
              <w:right w:val="single" w:sz="12" w:space="0" w:color="auto"/>
            </w:tcBorders>
            <w:vAlign w:val="center"/>
          </w:tcPr>
          <w:p w:rsidR="000635C9" w:rsidRPr="000635C9" w:rsidRDefault="000635C9" w:rsidP="001F5CA3">
            <w:pPr>
              <w:spacing w:after="0" w:line="240" w:lineRule="auto"/>
              <w:jc w:val="center"/>
              <w:rPr>
                <w:rFonts w:ascii="Arial" w:eastAsia="Calibri" w:hAnsi="Arial" w:cs="Arial"/>
                <w:sz w:val="20"/>
                <w:szCs w:val="20"/>
              </w:rPr>
            </w:pPr>
          </w:p>
        </w:tc>
        <w:tc>
          <w:tcPr>
            <w:tcW w:w="706" w:type="dxa"/>
            <w:tcBorders>
              <w:bottom w:val="single" w:sz="12" w:space="0" w:color="auto"/>
              <w:right w:val="single" w:sz="12" w:space="0" w:color="auto"/>
            </w:tcBorders>
            <w:vAlign w:val="center"/>
          </w:tcPr>
          <w:p w:rsidR="000635C9" w:rsidRPr="000635C9" w:rsidRDefault="00C365EC" w:rsidP="00F0526E">
            <w:pPr>
              <w:spacing w:after="0" w:line="240" w:lineRule="auto"/>
              <w:jc w:val="center"/>
              <w:rPr>
                <w:rFonts w:ascii="Arial" w:eastAsia="Calibri" w:hAnsi="Arial" w:cs="Arial"/>
                <w:sz w:val="20"/>
                <w:szCs w:val="20"/>
              </w:rPr>
            </w:pPr>
            <w:r>
              <w:rPr>
                <w:rFonts w:ascii="Arial" w:eastAsia="Calibri" w:hAnsi="Arial" w:cs="Arial"/>
                <w:sz w:val="20"/>
                <w:szCs w:val="20"/>
              </w:rPr>
              <w:t>30</w:t>
            </w:r>
          </w:p>
        </w:tc>
        <w:tc>
          <w:tcPr>
            <w:tcW w:w="1243" w:type="dxa"/>
            <w:tcBorders>
              <w:bottom w:val="single" w:sz="12" w:space="0" w:color="auto"/>
              <w:right w:val="single" w:sz="12" w:space="0" w:color="auto"/>
            </w:tcBorders>
            <w:vAlign w:val="center"/>
          </w:tcPr>
          <w:p w:rsidR="000635C9" w:rsidRPr="000635C9" w:rsidRDefault="000635C9" w:rsidP="000635C9">
            <w:pPr>
              <w:spacing w:after="0" w:line="240" w:lineRule="auto"/>
              <w:rPr>
                <w:rFonts w:ascii="Arial" w:eastAsia="Calibri" w:hAnsi="Arial" w:cs="Arial"/>
                <w:sz w:val="20"/>
                <w:szCs w:val="20"/>
              </w:rPr>
            </w:pPr>
          </w:p>
        </w:tc>
      </w:tr>
      <w:tr w:rsidR="00183F60" w:rsidRPr="000635C9" w:rsidTr="004D4FD3">
        <w:tc>
          <w:tcPr>
            <w:tcW w:w="1888" w:type="dxa"/>
            <w:gridSpan w:val="2"/>
            <w:tcBorders>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Status predmeta</w:t>
            </w:r>
          </w:p>
        </w:tc>
        <w:tc>
          <w:tcPr>
            <w:tcW w:w="2496" w:type="dxa"/>
            <w:gridSpan w:val="3"/>
            <w:tcBorders>
              <w:bottom w:val="single" w:sz="12" w:space="0" w:color="auto"/>
              <w:right w:val="single" w:sz="12" w:space="0" w:color="auto"/>
            </w:tcBorders>
            <w:tcMar>
              <w:left w:w="57" w:type="dxa"/>
              <w:right w:w="57" w:type="dxa"/>
            </w:tcMar>
          </w:tcPr>
          <w:p w:rsidR="000635C9" w:rsidRPr="000635C9" w:rsidRDefault="00C365EC" w:rsidP="00497F61">
            <w:pPr>
              <w:spacing w:after="0" w:line="240" w:lineRule="auto"/>
              <w:rPr>
                <w:rFonts w:ascii="Arial" w:eastAsia="Calibri" w:hAnsi="Arial" w:cs="Arial"/>
                <w:sz w:val="20"/>
                <w:szCs w:val="20"/>
              </w:rPr>
            </w:pPr>
            <w:r>
              <w:rPr>
                <w:rFonts w:ascii="Arial" w:eastAsia="Calibri" w:hAnsi="Arial" w:cs="Arial"/>
                <w:sz w:val="20"/>
                <w:szCs w:val="20"/>
              </w:rPr>
              <w:t>Izborni</w:t>
            </w:r>
          </w:p>
        </w:tc>
        <w:tc>
          <w:tcPr>
            <w:tcW w:w="2282" w:type="dxa"/>
            <w:gridSpan w:val="4"/>
            <w:tcBorders>
              <w:bottom w:val="single" w:sz="12" w:space="0" w:color="auto"/>
              <w:righ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 xml:space="preserve">Postotak primjene e-učenja </w:t>
            </w:r>
          </w:p>
        </w:tc>
        <w:tc>
          <w:tcPr>
            <w:tcW w:w="3456" w:type="dxa"/>
            <w:gridSpan w:val="5"/>
            <w:tcBorders>
              <w:bottom w:val="single" w:sz="12" w:space="0" w:color="auto"/>
              <w:right w:val="single" w:sz="12" w:space="0" w:color="auto"/>
            </w:tcBorders>
            <w:tcMar>
              <w:left w:w="57" w:type="dxa"/>
              <w:right w:w="57" w:type="dxa"/>
            </w:tcMar>
          </w:tcPr>
          <w:p w:rsidR="000635C9" w:rsidRPr="000635C9" w:rsidRDefault="000635C9" w:rsidP="00497F61">
            <w:pPr>
              <w:spacing w:after="0" w:line="240" w:lineRule="auto"/>
              <w:rPr>
                <w:rFonts w:ascii="Arial" w:eastAsia="Calibri" w:hAnsi="Arial" w:cs="Arial"/>
                <w:sz w:val="20"/>
                <w:szCs w:val="20"/>
              </w:rPr>
            </w:pPr>
          </w:p>
        </w:tc>
      </w:tr>
      <w:tr w:rsidR="000635C9" w:rsidRPr="000635C9" w:rsidTr="001E3CBF">
        <w:tc>
          <w:tcPr>
            <w:tcW w:w="10122"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635C9" w:rsidRPr="000635C9" w:rsidRDefault="000635C9" w:rsidP="000635C9">
            <w:pPr>
              <w:tabs>
                <w:tab w:val="left" w:pos="2820"/>
              </w:tabs>
              <w:spacing w:after="0"/>
              <w:jc w:val="center"/>
              <w:rPr>
                <w:rFonts w:ascii="Arial" w:eastAsia="Calibri" w:hAnsi="Arial" w:cs="Arial"/>
                <w:b/>
                <w:sz w:val="20"/>
                <w:szCs w:val="20"/>
              </w:rPr>
            </w:pPr>
            <w:r w:rsidRPr="000635C9">
              <w:rPr>
                <w:rFonts w:ascii="Arial" w:eastAsia="Calibri" w:hAnsi="Arial" w:cs="Arial"/>
                <w:b/>
                <w:sz w:val="20"/>
                <w:szCs w:val="20"/>
              </w:rPr>
              <w:t>OPIS PREDMETA</w:t>
            </w:r>
          </w:p>
        </w:tc>
      </w:tr>
      <w:tr w:rsidR="000635C9" w:rsidRPr="000635C9" w:rsidTr="004D4FD3">
        <w:tc>
          <w:tcPr>
            <w:tcW w:w="1888" w:type="dxa"/>
            <w:gridSpan w:val="2"/>
            <w:tcBorders>
              <w:top w:val="single" w:sz="12" w:space="0" w:color="auto"/>
              <w:left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sz w:val="20"/>
                <w:szCs w:val="20"/>
              </w:rPr>
            </w:pPr>
            <w:r w:rsidRPr="000635C9">
              <w:rPr>
                <w:rFonts w:ascii="Arial" w:eastAsia="Calibri" w:hAnsi="Arial" w:cs="Arial"/>
                <w:color w:val="000000"/>
                <w:sz w:val="20"/>
                <w:szCs w:val="20"/>
              </w:rPr>
              <w:t>Ciljevi predmeta</w:t>
            </w:r>
          </w:p>
        </w:tc>
        <w:tc>
          <w:tcPr>
            <w:tcW w:w="8234" w:type="dxa"/>
            <w:gridSpan w:val="12"/>
            <w:tcBorders>
              <w:top w:val="single" w:sz="12" w:space="0" w:color="auto"/>
              <w:right w:val="single" w:sz="12" w:space="0" w:color="auto"/>
            </w:tcBorders>
            <w:tcMar>
              <w:left w:w="57" w:type="dxa"/>
              <w:right w:w="57" w:type="dxa"/>
            </w:tcMar>
          </w:tcPr>
          <w:p w:rsidR="000635C9" w:rsidRPr="00497F61" w:rsidRDefault="00F0526E" w:rsidP="00497F61">
            <w:pPr>
              <w:pStyle w:val="ListParagraph"/>
              <w:numPr>
                <w:ilvl w:val="0"/>
                <w:numId w:val="3"/>
              </w:numPr>
              <w:tabs>
                <w:tab w:val="left" w:pos="2820"/>
              </w:tabs>
              <w:spacing w:after="0"/>
              <w:ind w:left="356" w:hanging="283"/>
              <w:rPr>
                <w:rFonts w:ascii="Arial" w:eastAsia="Calibri" w:hAnsi="Arial" w:cs="Arial"/>
                <w:sz w:val="20"/>
                <w:szCs w:val="20"/>
              </w:rPr>
            </w:pPr>
            <w:r>
              <w:rPr>
                <w:rFonts w:ascii="Arial" w:hAnsi="Arial" w:cs="Arial"/>
                <w:sz w:val="20"/>
                <w:szCs w:val="20"/>
              </w:rPr>
              <w:t>Pružiti teorijska i praktična znanja koja će omogućiti: upoznavanje sa svim elementima poslovne komunikacije, razvijanje vještina komuniciranja na talijanskom jeziku u međunarodnom poslovnom okruženju, usvajanje terminologije vezane uz razne vrste tvrtki i njihivo poslovanje, usvajanje terminologije iz raznih ekonomskih područja (marketing, turizam/putničke agencije/hotelijerstvo, menadžment).</w:t>
            </w:r>
          </w:p>
        </w:tc>
      </w:tr>
      <w:tr w:rsidR="000635C9" w:rsidRPr="000635C9" w:rsidTr="004D4FD3">
        <w:tc>
          <w:tcPr>
            <w:tcW w:w="1888" w:type="dxa"/>
            <w:gridSpan w:val="2"/>
            <w:tcBorders>
              <w:left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Uvjeti za upis predmeta i ulazne kompetencije potrebne za predmet</w:t>
            </w:r>
          </w:p>
        </w:tc>
        <w:tc>
          <w:tcPr>
            <w:tcW w:w="8234" w:type="dxa"/>
            <w:gridSpan w:val="12"/>
            <w:tcBorders>
              <w:right w:val="single" w:sz="12" w:space="0" w:color="auto"/>
            </w:tcBorders>
            <w:tcMar>
              <w:left w:w="57" w:type="dxa"/>
              <w:right w:w="57" w:type="dxa"/>
            </w:tcMar>
          </w:tcPr>
          <w:p w:rsidR="007D28A4" w:rsidRPr="007D28A4" w:rsidRDefault="00F0526E" w:rsidP="007D28A4">
            <w:pPr>
              <w:pStyle w:val="ListParagraph"/>
              <w:numPr>
                <w:ilvl w:val="0"/>
                <w:numId w:val="3"/>
              </w:numPr>
              <w:tabs>
                <w:tab w:val="left" w:pos="2820"/>
              </w:tabs>
              <w:spacing w:after="0"/>
              <w:rPr>
                <w:rFonts w:ascii="Arial" w:eastAsia="Calibri" w:hAnsi="Arial" w:cs="Arial"/>
                <w:color w:val="595959" w:themeColor="text1" w:themeTint="A6"/>
                <w:sz w:val="20"/>
                <w:szCs w:val="20"/>
              </w:rPr>
            </w:pPr>
            <w:r w:rsidRPr="007D28A4">
              <w:rPr>
                <w:rFonts w:ascii="Arial" w:eastAsia="Calibri" w:hAnsi="Arial" w:cs="Arial"/>
                <w:b/>
                <w:color w:val="595959" w:themeColor="text1" w:themeTint="A6"/>
                <w:sz w:val="20"/>
                <w:szCs w:val="20"/>
              </w:rPr>
              <w:t>Uvjeti za upis</w:t>
            </w:r>
            <w:r w:rsidRPr="007D28A4">
              <w:rPr>
                <w:rFonts w:ascii="Arial" w:eastAsia="Calibri" w:hAnsi="Arial" w:cs="Arial"/>
                <w:color w:val="595959" w:themeColor="text1" w:themeTint="A6"/>
                <w:sz w:val="20"/>
                <w:szCs w:val="20"/>
              </w:rPr>
              <w:t xml:space="preserve"> predmeta propisani su Statutom Ekonomskog fakulteta i Pravilnikom o studiju i studiranju.</w:t>
            </w:r>
          </w:p>
          <w:p w:rsidR="000635C9" w:rsidRPr="007D28A4" w:rsidRDefault="00F0526E" w:rsidP="007D28A4">
            <w:pPr>
              <w:pStyle w:val="ListParagraph"/>
              <w:numPr>
                <w:ilvl w:val="0"/>
                <w:numId w:val="3"/>
              </w:numPr>
              <w:tabs>
                <w:tab w:val="left" w:pos="2820"/>
              </w:tabs>
              <w:spacing w:after="0"/>
              <w:rPr>
                <w:rFonts w:ascii="Arial" w:eastAsia="Calibri" w:hAnsi="Arial" w:cs="Arial"/>
                <w:color w:val="595959" w:themeColor="text1" w:themeTint="A6"/>
                <w:sz w:val="20"/>
                <w:szCs w:val="20"/>
              </w:rPr>
            </w:pPr>
            <w:r w:rsidRPr="007D28A4">
              <w:rPr>
                <w:rFonts w:ascii="Arial" w:eastAsia="Calibri" w:hAnsi="Arial" w:cs="Arial"/>
                <w:b/>
                <w:color w:val="595959" w:themeColor="text1" w:themeTint="A6"/>
                <w:sz w:val="20"/>
                <w:szCs w:val="20"/>
              </w:rPr>
              <w:t>Ulazne kompetencije</w:t>
            </w:r>
            <w:r w:rsidRPr="007D28A4">
              <w:rPr>
                <w:rFonts w:ascii="Arial" w:eastAsia="Calibri" w:hAnsi="Arial" w:cs="Arial"/>
                <w:color w:val="595959" w:themeColor="text1" w:themeTint="A6"/>
                <w:sz w:val="20"/>
                <w:szCs w:val="20"/>
              </w:rPr>
              <w:t xml:space="preserve"> uključuju poznavanje talijanskog jezika na razini B1 (ekvivalent četverogodišnje srednješkolsko učenje jezika) i poznavanje rada na računalu (programski paket Microsoft Office).</w:t>
            </w:r>
          </w:p>
        </w:tc>
      </w:tr>
      <w:tr w:rsidR="000635C9" w:rsidRPr="000635C9" w:rsidTr="004D4FD3">
        <w:tc>
          <w:tcPr>
            <w:tcW w:w="1888" w:type="dxa"/>
            <w:gridSpan w:val="2"/>
            <w:tcBorders>
              <w:left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 xml:space="preserve">Očekivani ishodi učenja na razini predmeta (4-10 ishoda učenja) </w:t>
            </w:r>
          </w:p>
        </w:tc>
        <w:tc>
          <w:tcPr>
            <w:tcW w:w="8234" w:type="dxa"/>
            <w:gridSpan w:val="12"/>
            <w:tcBorders>
              <w:right w:val="single" w:sz="12" w:space="0" w:color="auto"/>
            </w:tcBorders>
            <w:tcMar>
              <w:left w:w="57" w:type="dxa"/>
              <w:right w:w="57" w:type="dxa"/>
            </w:tcMar>
          </w:tcPr>
          <w:p w:rsidR="000635C9" w:rsidRDefault="00F0526E" w:rsidP="00F0526E">
            <w:pPr>
              <w:spacing w:before="120" w:after="0" w:line="240" w:lineRule="auto"/>
              <w:jc w:val="both"/>
              <w:rPr>
                <w:rFonts w:ascii="Arial" w:hAnsi="Arial" w:cs="Arial"/>
                <w:sz w:val="20"/>
                <w:szCs w:val="20"/>
              </w:rPr>
            </w:pPr>
            <w:r>
              <w:rPr>
                <w:rFonts w:ascii="Arial" w:hAnsi="Arial" w:cs="Arial"/>
                <w:sz w:val="20"/>
                <w:szCs w:val="20"/>
              </w:rPr>
              <w:t>Ishod učenja predmeta:</w:t>
            </w:r>
          </w:p>
          <w:p w:rsidR="00F0526E" w:rsidRDefault="00F0526E" w:rsidP="00F0526E">
            <w:pPr>
              <w:spacing w:before="120" w:after="0" w:line="240" w:lineRule="auto"/>
              <w:jc w:val="both"/>
              <w:rPr>
                <w:rFonts w:ascii="Arial" w:hAnsi="Arial" w:cs="Arial"/>
                <w:sz w:val="20"/>
                <w:szCs w:val="20"/>
              </w:rPr>
            </w:pPr>
            <w:r>
              <w:rPr>
                <w:rFonts w:ascii="Arial" w:hAnsi="Arial" w:cs="Arial"/>
                <w:sz w:val="20"/>
                <w:szCs w:val="20"/>
              </w:rPr>
              <w:t>Komunicirati na taliajnskom jeziku u međunarodnom poslovnom okruženju upoznavanjem sa svim elementima poslovne komunikacije i ovladavanjem osnovnom terminologijom</w:t>
            </w:r>
            <w:r w:rsidR="00E8120A">
              <w:rPr>
                <w:rFonts w:ascii="Arial" w:hAnsi="Arial" w:cs="Arial"/>
                <w:sz w:val="20"/>
                <w:szCs w:val="20"/>
              </w:rPr>
              <w:t xml:space="preserve"> iz pojedinih ekonomskih područja.</w:t>
            </w:r>
          </w:p>
          <w:p w:rsidR="00E8120A" w:rsidRDefault="00E8120A" w:rsidP="00F0526E">
            <w:pPr>
              <w:spacing w:before="120" w:after="0" w:line="240" w:lineRule="auto"/>
              <w:jc w:val="both"/>
              <w:rPr>
                <w:rFonts w:ascii="Arial" w:hAnsi="Arial" w:cs="Arial"/>
                <w:sz w:val="20"/>
                <w:szCs w:val="20"/>
              </w:rPr>
            </w:pPr>
            <w:r>
              <w:rPr>
                <w:rFonts w:ascii="Arial" w:hAnsi="Arial" w:cs="Arial"/>
                <w:sz w:val="20"/>
                <w:szCs w:val="20"/>
              </w:rPr>
              <w:t>Pojedinačni ishodi učenja:</w:t>
            </w:r>
          </w:p>
          <w:p w:rsid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Ovladati vještinom usmenog i poslovnog komuniciranja u različitim kontekstima na talijanskom jeziku.</w:t>
            </w:r>
          </w:p>
          <w:p w:rsid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Usvojiti osnovnu terminologiju vezanu uz poslovanje različitih vrsta tvrtki, menadžmenta i marketinga.</w:t>
            </w:r>
          </w:p>
          <w:p w:rsid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Usvojiti osnovnu terminologiju iz područja turizma vezanu uz hotelijerstvo i poslovanje turističkih agencija.</w:t>
            </w:r>
          </w:p>
          <w:p w:rsid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Osposobiti za razlikovanje formalne i neformalne razine jezika (različiti registri).</w:t>
            </w:r>
          </w:p>
          <w:p w:rsid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Osposobiti za kritičko razmišljanje (analiza/sinteza jezičnog sadržaja i organizacija informacija, jasnoća izraza, zaključivanje, iznošenje mišljenja...)</w:t>
            </w:r>
          </w:p>
          <w:p w:rsidR="00E8120A" w:rsidRP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Osposobiti za korištenje rječnika i ostalih referentnih izvora.</w:t>
            </w:r>
          </w:p>
        </w:tc>
      </w:tr>
      <w:tr w:rsidR="000635C9" w:rsidRPr="000635C9" w:rsidTr="004D4FD3">
        <w:tc>
          <w:tcPr>
            <w:tcW w:w="1888" w:type="dxa"/>
            <w:gridSpan w:val="2"/>
            <w:tcBorders>
              <w:left w:val="single" w:sz="12" w:space="0" w:color="auto"/>
            </w:tcBorders>
            <w:shd w:val="clear" w:color="auto" w:fill="CCFFFF"/>
            <w:tcMar>
              <w:left w:w="57" w:type="dxa"/>
              <w:right w:w="57" w:type="dxa"/>
            </w:tcMar>
            <w:vAlign w:val="center"/>
          </w:tcPr>
          <w:p w:rsidR="000635C9" w:rsidRDefault="00712AF0" w:rsidP="000635C9">
            <w:pPr>
              <w:tabs>
                <w:tab w:val="left" w:pos="2820"/>
              </w:tabs>
              <w:spacing w:after="0" w:line="240" w:lineRule="auto"/>
              <w:rPr>
                <w:rFonts w:ascii="Arial" w:eastAsia="Calibri" w:hAnsi="Arial" w:cs="Arial"/>
                <w:color w:val="000000"/>
                <w:sz w:val="20"/>
                <w:szCs w:val="20"/>
              </w:rPr>
            </w:pPr>
            <w:r>
              <w:rPr>
                <w:rFonts w:ascii="Arial" w:eastAsia="Calibri" w:hAnsi="Arial" w:cs="Arial"/>
                <w:color w:val="000000"/>
                <w:sz w:val="20"/>
                <w:szCs w:val="20"/>
              </w:rPr>
              <w:t xml:space="preserve">Sadržaj predmeta </w:t>
            </w:r>
          </w:p>
          <w:p w:rsidR="00712AF0" w:rsidRPr="000635C9" w:rsidRDefault="00712AF0" w:rsidP="000635C9">
            <w:pPr>
              <w:tabs>
                <w:tab w:val="left" w:pos="2820"/>
              </w:tabs>
              <w:spacing w:after="0" w:line="240" w:lineRule="auto"/>
              <w:rPr>
                <w:rFonts w:ascii="Arial" w:eastAsia="Calibri" w:hAnsi="Arial" w:cs="Arial"/>
                <w:color w:val="000000"/>
                <w:sz w:val="20"/>
                <w:szCs w:val="20"/>
              </w:rPr>
            </w:pPr>
            <w:r>
              <w:rPr>
                <w:rFonts w:ascii="Arial" w:eastAsia="Calibri" w:hAnsi="Arial" w:cs="Arial"/>
                <w:color w:val="000000"/>
                <w:sz w:val="20"/>
                <w:szCs w:val="20"/>
              </w:rPr>
              <w:t>Detaljno razrađen prema satnici nastave</w:t>
            </w:r>
          </w:p>
        </w:tc>
        <w:tc>
          <w:tcPr>
            <w:tcW w:w="8234" w:type="dxa"/>
            <w:gridSpan w:val="12"/>
            <w:tcBorders>
              <w:right w:val="single" w:sz="12" w:space="0" w:color="auto"/>
            </w:tcBorders>
            <w:tcMar>
              <w:left w:w="57" w:type="dxa"/>
              <w:right w:w="57" w:type="dxa"/>
            </w:tcMar>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52"/>
            </w:tblGrid>
            <w:tr w:rsidR="00712AF0" w:rsidTr="00712AF0">
              <w:tc>
                <w:tcPr>
                  <w:tcW w:w="7552"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148"/>
                    <w:gridCol w:w="527"/>
                    <w:gridCol w:w="3216"/>
                    <w:gridCol w:w="527"/>
                  </w:tblGrid>
                  <w:tr w:rsidR="00712AF0" w:rsidTr="002550B2">
                    <w:trPr>
                      <w:trHeight w:val="454"/>
                    </w:trPr>
                    <w:tc>
                      <w:tcPr>
                        <w:tcW w:w="3675" w:type="dxa"/>
                        <w:gridSpan w:val="2"/>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jc w:val="center"/>
                          <w:rPr>
                            <w:rFonts w:ascii="Times New Roman" w:hAnsi="Times New Roman" w:cs="Times New Roman"/>
                            <w:sz w:val="20"/>
                            <w:szCs w:val="20"/>
                          </w:rPr>
                        </w:pPr>
                        <w:r>
                          <w:rPr>
                            <w:rFonts w:ascii="Times New Roman" w:hAnsi="Times New Roman"/>
                            <w:sz w:val="20"/>
                            <w:szCs w:val="20"/>
                          </w:rPr>
                          <w:t>Predavanja</w:t>
                        </w:r>
                      </w:p>
                    </w:tc>
                    <w:tc>
                      <w:tcPr>
                        <w:tcW w:w="3743" w:type="dxa"/>
                        <w:gridSpan w:val="2"/>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jc w:val="center"/>
                          <w:rPr>
                            <w:rFonts w:ascii="Times New Roman" w:hAnsi="Times New Roman"/>
                            <w:sz w:val="20"/>
                            <w:szCs w:val="20"/>
                          </w:rPr>
                        </w:pPr>
                        <w:r>
                          <w:rPr>
                            <w:rFonts w:ascii="Times New Roman" w:hAnsi="Times New Roman"/>
                            <w:sz w:val="20"/>
                            <w:szCs w:val="20"/>
                          </w:rPr>
                          <w:t>Vježbe</w:t>
                        </w:r>
                      </w:p>
                    </w:tc>
                  </w:tr>
                  <w:tr w:rsidR="00712AF0"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jc w:val="center"/>
                          <w:rPr>
                            <w:rFonts w:ascii="Times New Roman" w:hAnsi="Times New Roman"/>
                            <w:sz w:val="20"/>
                            <w:szCs w:val="20"/>
                          </w:rPr>
                        </w:pPr>
                        <w:r>
                          <w:rPr>
                            <w:rFonts w:ascii="Times New Roman" w:hAnsi="Times New Roman"/>
                            <w:sz w:val="20"/>
                            <w:szCs w:val="20"/>
                          </w:rPr>
                          <w:t>Tema</w:t>
                        </w:r>
                      </w:p>
                    </w:tc>
                    <w:tc>
                      <w:tcPr>
                        <w:tcW w:w="527" w:type="dxa"/>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ind w:left="-108" w:right="-108"/>
                          <w:jc w:val="center"/>
                          <w:rPr>
                            <w:rFonts w:ascii="Times New Roman" w:hAnsi="Times New Roman"/>
                            <w:sz w:val="20"/>
                            <w:szCs w:val="20"/>
                          </w:rPr>
                        </w:pPr>
                        <w:r>
                          <w:rPr>
                            <w:rFonts w:ascii="Times New Roman" w:hAnsi="Times New Roman"/>
                            <w:sz w:val="20"/>
                            <w:szCs w:val="20"/>
                          </w:rPr>
                          <w:t>Sati</w:t>
                        </w:r>
                      </w:p>
                    </w:tc>
                    <w:tc>
                      <w:tcPr>
                        <w:tcW w:w="3216" w:type="dxa"/>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jc w:val="center"/>
                          <w:rPr>
                            <w:rFonts w:ascii="Times New Roman" w:hAnsi="Times New Roman"/>
                            <w:sz w:val="20"/>
                            <w:szCs w:val="20"/>
                          </w:rPr>
                        </w:pPr>
                        <w:r>
                          <w:rPr>
                            <w:rFonts w:ascii="Times New Roman" w:hAnsi="Times New Roman"/>
                            <w:sz w:val="20"/>
                            <w:szCs w:val="20"/>
                          </w:rPr>
                          <w:t>Tema</w:t>
                        </w:r>
                      </w:p>
                    </w:tc>
                    <w:tc>
                      <w:tcPr>
                        <w:tcW w:w="527" w:type="dxa"/>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ind w:left="-108" w:right="-69"/>
                          <w:jc w:val="center"/>
                          <w:rPr>
                            <w:rFonts w:ascii="Times New Roman" w:hAnsi="Times New Roman"/>
                            <w:sz w:val="20"/>
                            <w:szCs w:val="20"/>
                          </w:rPr>
                        </w:pPr>
                        <w:r>
                          <w:rPr>
                            <w:rFonts w:ascii="Times New Roman" w:hAnsi="Times New Roman"/>
                            <w:sz w:val="20"/>
                            <w:szCs w:val="20"/>
                          </w:rPr>
                          <w:t>Sati</w:t>
                        </w:r>
                      </w:p>
                    </w:tc>
                  </w:tr>
                  <w:tr w:rsidR="00712AF0"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hideMark/>
                      </w:tcPr>
                      <w:p w:rsidR="00712AF0" w:rsidRDefault="002550B2" w:rsidP="002550B2">
                        <w:pPr>
                          <w:rPr>
                            <w:rFonts w:ascii="Times New Roman" w:hAnsi="Times New Roman"/>
                            <w:sz w:val="20"/>
                            <w:szCs w:val="20"/>
                            <w:lang w:val="en-GB"/>
                          </w:rPr>
                        </w:pPr>
                        <w:r>
                          <w:rPr>
                            <w:rFonts w:ascii="Arial" w:hAnsi="Arial" w:cs="Arial"/>
                            <w:sz w:val="20"/>
                            <w:szCs w:val="20"/>
                          </w:rPr>
                          <w:t>Requisiti e struttura della lettera commerciale.</w:t>
                        </w:r>
                      </w:p>
                    </w:tc>
                    <w:tc>
                      <w:tcPr>
                        <w:tcW w:w="527" w:type="dxa"/>
                        <w:tcBorders>
                          <w:top w:val="single" w:sz="8" w:space="0" w:color="auto"/>
                          <w:left w:val="single" w:sz="8" w:space="0" w:color="auto"/>
                          <w:bottom w:val="single" w:sz="8" w:space="0" w:color="auto"/>
                          <w:right w:val="single" w:sz="8" w:space="0" w:color="auto"/>
                        </w:tcBorders>
                        <w:vAlign w:val="center"/>
                        <w:hideMark/>
                      </w:tcPr>
                      <w:p w:rsidR="00712AF0" w:rsidRDefault="002550B2" w:rsidP="00712AF0">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hideMark/>
                      </w:tcPr>
                      <w:p w:rsidR="00712AF0" w:rsidRDefault="002550B2" w:rsidP="002550B2">
                        <w:pPr>
                          <w:rPr>
                            <w:rFonts w:ascii="Times New Roman" w:hAnsi="Times New Roman"/>
                            <w:sz w:val="20"/>
                            <w:szCs w:val="20"/>
                            <w:lang w:val="en-GB"/>
                          </w:rPr>
                        </w:pPr>
                        <w:r>
                          <w:rPr>
                            <w:rFonts w:ascii="Arial" w:hAnsi="Arial" w:cs="Arial"/>
                            <w:sz w:val="20"/>
                            <w:szCs w:val="20"/>
                          </w:rPr>
                          <w:t>Esercizi di scrittura: scrivere la lettera commerciale, fissare un appuntamento, lasciare un messaggio.</w:t>
                        </w:r>
                      </w:p>
                    </w:tc>
                    <w:tc>
                      <w:tcPr>
                        <w:tcW w:w="527" w:type="dxa"/>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hideMark/>
                      </w:tcPr>
                      <w:p w:rsidR="002550B2" w:rsidRPr="00EE6601" w:rsidRDefault="002550B2" w:rsidP="002550B2">
                        <w:pPr>
                          <w:spacing w:after="0"/>
                          <w:rPr>
                            <w:rFonts w:ascii="Arial" w:hAnsi="Arial" w:cs="Arial"/>
                            <w:sz w:val="20"/>
                            <w:szCs w:val="20"/>
                          </w:rPr>
                        </w:pPr>
                        <w:r>
                          <w:rPr>
                            <w:rFonts w:ascii="Arial" w:hAnsi="Arial" w:cs="Arial"/>
                            <w:sz w:val="20"/>
                            <w:szCs w:val="20"/>
                          </w:rPr>
                          <w:lastRenderedPageBreak/>
                          <w:t>Espressioni e contenuti tipici delle lettere commerciali (lavoro, domanda d`impiego, informazioni, ordini).</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hideMark/>
                      </w:tcPr>
                      <w:p w:rsidR="00F23A65" w:rsidRDefault="00F23A65" w:rsidP="00F23A65">
                        <w:pPr>
                          <w:spacing w:after="0"/>
                          <w:rPr>
                            <w:rFonts w:ascii="Arial" w:hAnsi="Arial" w:cs="Arial"/>
                            <w:sz w:val="20"/>
                            <w:szCs w:val="20"/>
                          </w:rPr>
                        </w:pPr>
                        <w:r>
                          <w:rPr>
                            <w:rFonts w:ascii="Arial" w:hAnsi="Arial" w:cs="Arial"/>
                            <w:sz w:val="20"/>
                            <w:szCs w:val="20"/>
                          </w:rPr>
                          <w:t>Esercizi di scrittura di vari tipi delle lettere commerciali, della domanda d`impiego e del curriculum vitae.</w:t>
                        </w:r>
                      </w:p>
                      <w:p w:rsidR="002550B2" w:rsidRDefault="00F23A65" w:rsidP="00F23A65">
                        <w:pPr>
                          <w:rPr>
                            <w:rFonts w:ascii="Times New Roman" w:hAnsi="Times New Roman"/>
                            <w:sz w:val="20"/>
                            <w:szCs w:val="20"/>
                            <w:lang w:val="en-GB"/>
                          </w:rPr>
                        </w:pPr>
                        <w:r>
                          <w:rPr>
                            <w:rFonts w:ascii="Arial" w:hAnsi="Arial" w:cs="Arial"/>
                            <w:sz w:val="20"/>
                            <w:szCs w:val="20"/>
                          </w:rPr>
                          <w:t>Esercizi di lessico e di grammatica.</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Espressioni e contenuti tipici delle lettere commerciali (spedizioni, reclami, pagamento).</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rPr>
                            <w:rFonts w:ascii="Arial" w:hAnsi="Arial" w:cs="Arial"/>
                            <w:sz w:val="20"/>
                            <w:szCs w:val="20"/>
                          </w:rPr>
                        </w:pPr>
                        <w:r>
                          <w:rPr>
                            <w:rFonts w:ascii="Arial" w:hAnsi="Arial" w:cs="Arial"/>
                            <w:sz w:val="20"/>
                            <w:szCs w:val="20"/>
                          </w:rPr>
                          <w:t>Esercizi di scrittura di vari tipi di lettere commerciali (spedizioni, reclami, pagamento).</w:t>
                        </w:r>
                      </w:p>
                      <w:p w:rsidR="002550B2" w:rsidRDefault="00F23A65" w:rsidP="00F23A65">
                        <w:pPr>
                          <w:rPr>
                            <w:rFonts w:ascii="Times New Roman" w:hAnsi="Times New Roman"/>
                            <w:sz w:val="20"/>
                            <w:szCs w:val="20"/>
                            <w:lang w:val="en-GB"/>
                          </w:rPr>
                        </w:pPr>
                        <w:r>
                          <w:rPr>
                            <w:rFonts w:ascii="Arial" w:hAnsi="Arial" w:cs="Arial"/>
                            <w:sz w:val="20"/>
                            <w:szCs w:val="20"/>
                          </w:rPr>
                          <w:t>Esercizi di lessico e di grammatica.</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Espressioni e contenuti tipici delle lettere commerciali (assicurazioni, banca).</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rPr>
                            <w:rFonts w:ascii="Arial" w:hAnsi="Arial" w:cs="Arial"/>
                            <w:sz w:val="20"/>
                            <w:szCs w:val="20"/>
                          </w:rPr>
                        </w:pPr>
                        <w:r>
                          <w:rPr>
                            <w:rFonts w:ascii="Arial" w:hAnsi="Arial" w:cs="Arial"/>
                            <w:sz w:val="20"/>
                            <w:szCs w:val="20"/>
                          </w:rPr>
                          <w:t>Esercizi di scrittura di vari tipi di lettere commerciali (assicurazioni, banca).</w:t>
                        </w:r>
                      </w:p>
                      <w:p w:rsidR="002550B2" w:rsidRDefault="00F23A65" w:rsidP="00F23A65">
                        <w:pPr>
                          <w:rPr>
                            <w:rFonts w:ascii="Times New Roman" w:hAnsi="Times New Roman"/>
                            <w:sz w:val="20"/>
                            <w:szCs w:val="20"/>
                            <w:lang w:val="en-GB"/>
                          </w:rPr>
                        </w:pPr>
                        <w:r>
                          <w:rPr>
                            <w:rFonts w:ascii="Arial" w:hAnsi="Arial" w:cs="Arial"/>
                            <w:sz w:val="20"/>
                            <w:szCs w:val="20"/>
                          </w:rPr>
                          <w:t>Esercizi di lessico e di grammatica.</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Espressioni e contenuti tipici delle lettere commercili (turismo).</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rPr>
                            <w:rFonts w:ascii="Arial" w:hAnsi="Arial" w:cs="Arial"/>
                            <w:sz w:val="20"/>
                            <w:szCs w:val="20"/>
                          </w:rPr>
                        </w:pPr>
                        <w:r>
                          <w:rPr>
                            <w:rFonts w:ascii="Arial" w:hAnsi="Arial" w:cs="Arial"/>
                            <w:sz w:val="20"/>
                            <w:szCs w:val="20"/>
                          </w:rPr>
                          <w:t>Esercizi di scrittura di vari tipi di lettre commerciali (turismo).</w:t>
                        </w:r>
                      </w:p>
                      <w:p w:rsidR="002550B2" w:rsidRDefault="00F23A65" w:rsidP="00F23A65">
                        <w:pPr>
                          <w:rPr>
                            <w:rFonts w:ascii="Times New Roman" w:hAnsi="Times New Roman"/>
                            <w:sz w:val="20"/>
                            <w:szCs w:val="20"/>
                            <w:lang w:val="en-GB"/>
                          </w:rPr>
                        </w:pPr>
                        <w:r>
                          <w:rPr>
                            <w:rFonts w:ascii="Arial" w:hAnsi="Arial" w:cs="Arial"/>
                            <w:sz w:val="20"/>
                            <w:szCs w:val="20"/>
                          </w:rPr>
                          <w:t>Esercizi di lessico e di grammatica.</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Forme giuridiche e caratteristiche della società (prima parte).</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Esercizi di lessico e di grammatica.</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Forme giuridiche e caratteristiche della società (seconda parte).</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Arial" w:hAnsi="Arial" w:cs="Arial"/>
                            <w:sz w:val="20"/>
                            <w:szCs w:val="20"/>
                          </w:rPr>
                        </w:pPr>
                        <w:r>
                          <w:rPr>
                            <w:rFonts w:ascii="Arial" w:hAnsi="Arial" w:cs="Arial"/>
                            <w:sz w:val="20"/>
                            <w:szCs w:val="20"/>
                          </w:rPr>
                          <w:t>Esercizi di conversazione, di lessico e di grammatica.</w:t>
                        </w:r>
                      </w:p>
                      <w:p w:rsidR="007D28A4" w:rsidRDefault="007D28A4" w:rsidP="00F23A65">
                        <w:pPr>
                          <w:rPr>
                            <w:rFonts w:ascii="Times New Roman" w:hAnsi="Times New Roman"/>
                            <w:sz w:val="20"/>
                            <w:szCs w:val="20"/>
                            <w:lang w:val="en-GB"/>
                          </w:rPr>
                        </w:pPr>
                        <w:r>
                          <w:rPr>
                            <w:rFonts w:ascii="Arial" w:hAnsi="Arial" w:cs="Arial"/>
                            <w:sz w:val="20"/>
                            <w:szCs w:val="20"/>
                          </w:rPr>
                          <w:t>1˚ Test di controllo</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Contratto di compravendita.</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Esercizi di conversazione e di lessico.</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Il sistema creditizio e operazioni creditizie.</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L`elaborazion</w:t>
                        </w:r>
                        <w:r w:rsidR="007D28A4">
                          <w:rPr>
                            <w:rFonts w:ascii="Arial" w:hAnsi="Arial" w:cs="Arial"/>
                            <w:sz w:val="20"/>
                            <w:szCs w:val="20"/>
                          </w:rPr>
                          <w:t>e di un business plan (lavoro d</w:t>
                        </w:r>
                        <w:r>
                          <w:rPr>
                            <w:rFonts w:ascii="Arial" w:hAnsi="Arial" w:cs="Arial"/>
                            <w:sz w:val="20"/>
                            <w:szCs w:val="20"/>
                          </w:rPr>
                          <w:t>i gruppo). Esercizi di conversazione.</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F23A65"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rPr>
                            <w:rFonts w:ascii="Times New Roman" w:hAnsi="Times New Roman"/>
                            <w:sz w:val="20"/>
                            <w:szCs w:val="20"/>
                            <w:lang w:val="en-GB"/>
                          </w:rPr>
                        </w:pPr>
                        <w:r>
                          <w:rPr>
                            <w:rFonts w:ascii="Arial" w:hAnsi="Arial" w:cs="Arial"/>
                            <w:sz w:val="20"/>
                            <w:szCs w:val="20"/>
                          </w:rPr>
                          <w:t>Elementi costitutivi del business plan.</w:t>
                        </w:r>
                      </w:p>
                    </w:tc>
                    <w:tc>
                      <w:tcPr>
                        <w:tcW w:w="527"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rPr>
                            <w:rFonts w:ascii="Arial" w:hAnsi="Arial" w:cs="Arial"/>
                            <w:sz w:val="20"/>
                            <w:szCs w:val="20"/>
                          </w:rPr>
                        </w:pPr>
                        <w:r>
                          <w:rPr>
                            <w:rFonts w:ascii="Arial" w:hAnsi="Arial" w:cs="Arial"/>
                            <w:sz w:val="20"/>
                            <w:szCs w:val="20"/>
                          </w:rPr>
                          <w:t>L`elaborazione di un business plan (lavoro di gruppo).</w:t>
                        </w:r>
                      </w:p>
                      <w:p w:rsidR="00F23A65" w:rsidRPr="00EE6601" w:rsidRDefault="00F23A65" w:rsidP="00F23A65">
                        <w:pPr>
                          <w:spacing w:after="0"/>
                          <w:rPr>
                            <w:rFonts w:ascii="Arial" w:hAnsi="Arial" w:cs="Arial"/>
                            <w:sz w:val="20"/>
                            <w:szCs w:val="20"/>
                          </w:rPr>
                        </w:pPr>
                        <w:r>
                          <w:rPr>
                            <w:rFonts w:ascii="Arial" w:hAnsi="Arial" w:cs="Arial"/>
                            <w:sz w:val="20"/>
                            <w:szCs w:val="20"/>
                          </w:rPr>
                          <w:t>Esercizi di conversazione.</w:t>
                        </w:r>
                      </w:p>
                    </w:tc>
                    <w:tc>
                      <w:tcPr>
                        <w:tcW w:w="527" w:type="dxa"/>
                        <w:tcBorders>
                          <w:top w:val="single" w:sz="8" w:space="0" w:color="auto"/>
                          <w:left w:val="single" w:sz="8" w:space="0" w:color="auto"/>
                          <w:bottom w:val="single" w:sz="8" w:space="0" w:color="auto"/>
                          <w:right w:val="single" w:sz="8" w:space="0" w:color="auto"/>
                        </w:tcBorders>
                        <w:vAlign w:val="center"/>
                        <w:hideMark/>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r>
                  <w:tr w:rsidR="00F23A65"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rPr>
                            <w:rFonts w:ascii="Times New Roman" w:hAnsi="Times New Roman"/>
                            <w:sz w:val="20"/>
                            <w:szCs w:val="20"/>
                            <w:lang w:val="en-GB"/>
                          </w:rPr>
                        </w:pPr>
                        <w:r>
                          <w:rPr>
                            <w:rFonts w:ascii="Arial" w:hAnsi="Arial" w:cs="Arial"/>
                            <w:sz w:val="20"/>
                            <w:szCs w:val="20"/>
                          </w:rPr>
                          <w:t>Tecniche e strategie di marketing, eCommerce e globalizzazione.</w:t>
                        </w:r>
                      </w:p>
                    </w:tc>
                    <w:tc>
                      <w:tcPr>
                        <w:tcW w:w="527"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line="240" w:lineRule="auto"/>
                          <w:rPr>
                            <w:rFonts w:ascii="Arial" w:hAnsi="Arial" w:cs="Arial"/>
                            <w:sz w:val="20"/>
                            <w:szCs w:val="20"/>
                          </w:rPr>
                        </w:pPr>
                        <w:r>
                          <w:rPr>
                            <w:rFonts w:ascii="Arial" w:hAnsi="Arial" w:cs="Arial"/>
                            <w:sz w:val="20"/>
                            <w:szCs w:val="20"/>
                          </w:rPr>
                          <w:t>L`elaborazione di un piano di marketing personale (lavoro di gruppo)</w:t>
                        </w:r>
                      </w:p>
                      <w:p w:rsidR="00F23A65" w:rsidRDefault="00F23A65" w:rsidP="00F23A65">
                        <w:pPr>
                          <w:rPr>
                            <w:rFonts w:ascii="Times New Roman" w:hAnsi="Times New Roman"/>
                            <w:sz w:val="20"/>
                            <w:szCs w:val="20"/>
                            <w:lang w:val="en-GB"/>
                          </w:rPr>
                        </w:pPr>
                        <w:r>
                          <w:rPr>
                            <w:rFonts w:ascii="Arial" w:hAnsi="Arial" w:cs="Arial"/>
                            <w:sz w:val="20"/>
                            <w:szCs w:val="20"/>
                          </w:rPr>
                          <w:t>Esercizi di conversazione.</w:t>
                        </w:r>
                      </w:p>
                    </w:tc>
                    <w:tc>
                      <w:tcPr>
                        <w:tcW w:w="527" w:type="dxa"/>
                        <w:tcBorders>
                          <w:top w:val="single" w:sz="8" w:space="0" w:color="auto"/>
                          <w:left w:val="single" w:sz="8" w:space="0" w:color="auto"/>
                          <w:bottom w:val="single" w:sz="8" w:space="0" w:color="auto"/>
                          <w:right w:val="single" w:sz="8" w:space="0" w:color="auto"/>
                        </w:tcBorders>
                        <w:vAlign w:val="center"/>
                        <w:hideMark/>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r>
                  <w:tr w:rsidR="00F23A65"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rPr>
                            <w:rFonts w:ascii="Arial" w:hAnsi="Arial" w:cs="Arial"/>
                            <w:sz w:val="20"/>
                            <w:szCs w:val="20"/>
                          </w:rPr>
                        </w:pPr>
                        <w:r>
                          <w:rPr>
                            <w:rFonts w:ascii="Arial" w:hAnsi="Arial" w:cs="Arial"/>
                            <w:sz w:val="20"/>
                            <w:szCs w:val="20"/>
                          </w:rPr>
                          <w:lastRenderedPageBreak/>
                          <w:t xml:space="preserve">Pubblicità. </w:t>
                        </w:r>
                      </w:p>
                      <w:p w:rsidR="00F23A65" w:rsidRDefault="00F23A65" w:rsidP="00F23A65">
                        <w:pPr>
                          <w:rPr>
                            <w:rFonts w:ascii="Times New Roman" w:hAnsi="Times New Roman"/>
                            <w:sz w:val="20"/>
                            <w:szCs w:val="20"/>
                            <w:lang w:val="en-GB"/>
                          </w:rPr>
                        </w:pPr>
                        <w:r>
                          <w:rPr>
                            <w:rFonts w:ascii="Arial" w:hAnsi="Arial" w:cs="Arial"/>
                            <w:sz w:val="20"/>
                            <w:szCs w:val="20"/>
                          </w:rPr>
                          <w:t>Esigenze e caratteristiche principali di un prodotto.</w:t>
                        </w:r>
                      </w:p>
                    </w:tc>
                    <w:tc>
                      <w:tcPr>
                        <w:tcW w:w="527"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rPr>
                            <w:rFonts w:ascii="Times New Roman" w:hAnsi="Times New Roman"/>
                            <w:sz w:val="20"/>
                            <w:szCs w:val="20"/>
                            <w:lang w:val="en-GB"/>
                          </w:rPr>
                        </w:pPr>
                        <w:r>
                          <w:rPr>
                            <w:rFonts w:ascii="Arial" w:hAnsi="Arial" w:cs="Arial"/>
                            <w:sz w:val="20"/>
                            <w:szCs w:val="20"/>
                          </w:rPr>
                          <w:t>Esercizi di lessico e di conversazione.</w:t>
                        </w:r>
                      </w:p>
                    </w:tc>
                    <w:tc>
                      <w:tcPr>
                        <w:tcW w:w="527" w:type="dxa"/>
                        <w:tcBorders>
                          <w:top w:val="single" w:sz="8" w:space="0" w:color="auto"/>
                          <w:left w:val="single" w:sz="8" w:space="0" w:color="auto"/>
                          <w:bottom w:val="single" w:sz="8" w:space="0" w:color="auto"/>
                          <w:right w:val="single" w:sz="8" w:space="0" w:color="auto"/>
                        </w:tcBorders>
                        <w:vAlign w:val="center"/>
                        <w:hideMark/>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r>
                  <w:tr w:rsidR="00920D8B"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spacing w:after="0" w:line="240" w:lineRule="auto"/>
                          <w:rPr>
                            <w:rFonts w:ascii="Arial" w:hAnsi="Arial" w:cs="Arial"/>
                            <w:sz w:val="20"/>
                            <w:szCs w:val="20"/>
                          </w:rPr>
                        </w:pPr>
                        <w:r>
                          <w:rPr>
                            <w:rFonts w:ascii="Arial" w:hAnsi="Arial" w:cs="Arial"/>
                            <w:sz w:val="20"/>
                            <w:szCs w:val="20"/>
                          </w:rPr>
                          <w:t>Aggenzia di viaggio.</w:t>
                        </w:r>
                      </w:p>
                      <w:p w:rsidR="00920D8B" w:rsidRDefault="00920D8B" w:rsidP="00920D8B">
                        <w:pPr>
                          <w:spacing w:after="0" w:line="240" w:lineRule="auto"/>
                          <w:rPr>
                            <w:rFonts w:ascii="Arial" w:hAnsi="Arial" w:cs="Arial"/>
                            <w:sz w:val="20"/>
                            <w:szCs w:val="20"/>
                          </w:rPr>
                        </w:pPr>
                        <w:r>
                          <w:rPr>
                            <w:rFonts w:ascii="Arial" w:hAnsi="Arial" w:cs="Arial"/>
                            <w:sz w:val="20"/>
                            <w:szCs w:val="20"/>
                          </w:rPr>
                          <w:t>Richiedere e fornire informazioni sui viaggi.</w:t>
                        </w:r>
                      </w:p>
                      <w:p w:rsidR="00920D8B" w:rsidRDefault="00920D8B" w:rsidP="00920D8B">
                        <w:pPr>
                          <w:rPr>
                            <w:rFonts w:ascii="Times New Roman" w:hAnsi="Times New Roman"/>
                            <w:sz w:val="20"/>
                            <w:szCs w:val="20"/>
                            <w:lang w:val="en-GB"/>
                          </w:rPr>
                        </w:pPr>
                        <w:r>
                          <w:rPr>
                            <w:rFonts w:ascii="Arial" w:hAnsi="Arial" w:cs="Arial"/>
                            <w:sz w:val="20"/>
                            <w:szCs w:val="20"/>
                          </w:rPr>
                          <w:t>L`accoglienza turistica.</w:t>
                        </w:r>
                      </w:p>
                    </w:tc>
                    <w:tc>
                      <w:tcPr>
                        <w:tcW w:w="527"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920D8B" w:rsidRPr="00EE6601" w:rsidRDefault="00920D8B" w:rsidP="00920D8B">
                        <w:pPr>
                          <w:spacing w:after="0"/>
                          <w:rPr>
                            <w:rFonts w:ascii="Arial" w:hAnsi="Arial" w:cs="Arial"/>
                            <w:sz w:val="20"/>
                            <w:szCs w:val="20"/>
                          </w:rPr>
                        </w:pPr>
                        <w:r>
                          <w:rPr>
                            <w:rFonts w:ascii="Arial" w:hAnsi="Arial" w:cs="Arial"/>
                            <w:sz w:val="20"/>
                            <w:szCs w:val="20"/>
                          </w:rPr>
                          <w:t>Esercizi di lessico e di grammatica.</w:t>
                        </w:r>
                      </w:p>
                    </w:tc>
                    <w:tc>
                      <w:tcPr>
                        <w:tcW w:w="527" w:type="dxa"/>
                        <w:tcBorders>
                          <w:top w:val="single" w:sz="8" w:space="0" w:color="auto"/>
                          <w:left w:val="single" w:sz="8" w:space="0" w:color="auto"/>
                          <w:bottom w:val="single" w:sz="8" w:space="0" w:color="auto"/>
                          <w:right w:val="single" w:sz="8" w:space="0" w:color="auto"/>
                        </w:tcBorders>
                        <w:vAlign w:val="center"/>
                        <w:hideMark/>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r>
                  <w:tr w:rsidR="00920D8B"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spacing w:after="0"/>
                          <w:rPr>
                            <w:rFonts w:ascii="Arial" w:hAnsi="Arial" w:cs="Arial"/>
                            <w:sz w:val="20"/>
                            <w:szCs w:val="20"/>
                          </w:rPr>
                        </w:pPr>
                        <w:r>
                          <w:rPr>
                            <w:rFonts w:ascii="Arial" w:hAnsi="Arial" w:cs="Arial"/>
                            <w:sz w:val="20"/>
                            <w:szCs w:val="20"/>
                          </w:rPr>
                          <w:t>All`albergo.</w:t>
                        </w:r>
                      </w:p>
                      <w:p w:rsidR="00920D8B" w:rsidRDefault="00920D8B" w:rsidP="00920D8B">
                        <w:pPr>
                          <w:rPr>
                            <w:rFonts w:ascii="Times New Roman" w:hAnsi="Times New Roman"/>
                            <w:color w:val="FF0000"/>
                            <w:sz w:val="20"/>
                            <w:szCs w:val="20"/>
                            <w:lang w:val="en-GB"/>
                          </w:rPr>
                        </w:pPr>
                        <w:r>
                          <w:rPr>
                            <w:rFonts w:ascii="Arial" w:hAnsi="Arial" w:cs="Arial"/>
                            <w:sz w:val="20"/>
                            <w:szCs w:val="20"/>
                          </w:rPr>
                          <w:t>Contenuti, servizi e attrezzature alberghiere.</w:t>
                        </w:r>
                      </w:p>
                    </w:tc>
                    <w:tc>
                      <w:tcPr>
                        <w:tcW w:w="527"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rPr>
                            <w:rFonts w:ascii="Times New Roman" w:hAnsi="Times New Roman"/>
                            <w:color w:val="FF0000"/>
                            <w:sz w:val="20"/>
                            <w:szCs w:val="20"/>
                            <w:lang w:val="en-GB"/>
                          </w:rPr>
                        </w:pPr>
                        <w:r>
                          <w:rPr>
                            <w:rFonts w:ascii="Arial" w:hAnsi="Arial" w:cs="Arial"/>
                            <w:sz w:val="20"/>
                            <w:szCs w:val="20"/>
                          </w:rPr>
                          <w:t>Esercizi di lessico e di grammatica.</w:t>
                        </w:r>
                      </w:p>
                    </w:tc>
                    <w:tc>
                      <w:tcPr>
                        <w:tcW w:w="527" w:type="dxa"/>
                        <w:tcBorders>
                          <w:top w:val="single" w:sz="8" w:space="0" w:color="auto"/>
                          <w:left w:val="single" w:sz="8" w:space="0" w:color="auto"/>
                          <w:bottom w:val="single" w:sz="8" w:space="0" w:color="auto"/>
                          <w:right w:val="single" w:sz="8" w:space="0" w:color="auto"/>
                        </w:tcBorders>
                        <w:vAlign w:val="center"/>
                        <w:hideMark/>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r>
                  <w:tr w:rsidR="00920D8B"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9611BC" w:rsidRDefault="009611BC" w:rsidP="009611BC">
                        <w:pPr>
                          <w:spacing w:after="0"/>
                          <w:rPr>
                            <w:rFonts w:ascii="Arial" w:hAnsi="Arial" w:cs="Arial"/>
                            <w:sz w:val="20"/>
                            <w:szCs w:val="20"/>
                          </w:rPr>
                        </w:pPr>
                        <w:r>
                          <w:rPr>
                            <w:rFonts w:ascii="Arial" w:hAnsi="Arial" w:cs="Arial"/>
                            <w:sz w:val="20"/>
                            <w:szCs w:val="20"/>
                          </w:rPr>
                          <w:t>Destinazione Croazia.</w:t>
                        </w:r>
                      </w:p>
                      <w:p w:rsidR="00920D8B" w:rsidRDefault="009611BC" w:rsidP="009611BC">
                        <w:pPr>
                          <w:rPr>
                            <w:rFonts w:ascii="Times New Roman" w:hAnsi="Times New Roman"/>
                            <w:sz w:val="20"/>
                            <w:szCs w:val="20"/>
                            <w:lang w:val="en-GB"/>
                          </w:rPr>
                        </w:pPr>
                        <w:r>
                          <w:rPr>
                            <w:rFonts w:ascii="Arial" w:hAnsi="Arial" w:cs="Arial"/>
                            <w:sz w:val="20"/>
                            <w:szCs w:val="20"/>
                          </w:rPr>
                          <w:t>Attrative naturali e monumenti storico-culturali.</w:t>
                        </w:r>
                      </w:p>
                    </w:tc>
                    <w:tc>
                      <w:tcPr>
                        <w:tcW w:w="527"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920D8B" w:rsidRDefault="009611BC" w:rsidP="009611BC">
                        <w:pPr>
                          <w:rPr>
                            <w:rFonts w:ascii="Arial" w:hAnsi="Arial" w:cs="Arial"/>
                            <w:sz w:val="20"/>
                            <w:szCs w:val="20"/>
                          </w:rPr>
                        </w:pPr>
                        <w:r>
                          <w:rPr>
                            <w:rFonts w:ascii="Arial" w:hAnsi="Arial" w:cs="Arial"/>
                            <w:sz w:val="20"/>
                            <w:szCs w:val="20"/>
                          </w:rPr>
                          <w:t>Esercizi di lesssico e di conversazione.</w:t>
                        </w:r>
                      </w:p>
                      <w:p w:rsidR="007D28A4" w:rsidRDefault="007D28A4" w:rsidP="009611BC">
                        <w:pPr>
                          <w:rPr>
                            <w:rFonts w:ascii="Times New Roman" w:hAnsi="Times New Roman"/>
                            <w:sz w:val="20"/>
                            <w:szCs w:val="20"/>
                            <w:lang w:val="en-GB"/>
                          </w:rPr>
                        </w:pPr>
                        <w:r>
                          <w:rPr>
                            <w:rFonts w:ascii="Arial" w:hAnsi="Arial" w:cs="Arial"/>
                            <w:sz w:val="20"/>
                            <w:szCs w:val="20"/>
                          </w:rPr>
                          <w:t>2˚ Test di controllo</w:t>
                        </w:r>
                        <w:bookmarkStart w:id="0" w:name="_GoBack"/>
                        <w:bookmarkEnd w:id="0"/>
                      </w:p>
                    </w:tc>
                    <w:tc>
                      <w:tcPr>
                        <w:tcW w:w="527" w:type="dxa"/>
                        <w:tcBorders>
                          <w:top w:val="single" w:sz="8" w:space="0" w:color="auto"/>
                          <w:left w:val="single" w:sz="8" w:space="0" w:color="auto"/>
                          <w:bottom w:val="single" w:sz="8" w:space="0" w:color="auto"/>
                          <w:right w:val="single" w:sz="8" w:space="0" w:color="auto"/>
                        </w:tcBorders>
                        <w:vAlign w:val="center"/>
                        <w:hideMark/>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r>
                </w:tbl>
                <w:p w:rsidR="00712AF0" w:rsidRDefault="00712AF0" w:rsidP="00712AF0">
                  <w:pPr>
                    <w:tabs>
                      <w:tab w:val="left" w:pos="2820"/>
                    </w:tabs>
                    <w:spacing w:after="0"/>
                    <w:jc w:val="center"/>
                    <w:rPr>
                      <w:rFonts w:ascii="Arial" w:hAnsi="Arial" w:cs="Arial"/>
                      <w:sz w:val="20"/>
                      <w:szCs w:val="20"/>
                    </w:rPr>
                  </w:pPr>
                </w:p>
              </w:tc>
            </w:tr>
          </w:tbl>
          <w:p w:rsidR="000635C9" w:rsidRPr="000635C9" w:rsidRDefault="000635C9" w:rsidP="000635C9">
            <w:pPr>
              <w:tabs>
                <w:tab w:val="left" w:pos="2820"/>
              </w:tabs>
              <w:spacing w:after="0"/>
              <w:rPr>
                <w:rFonts w:ascii="Arial" w:eastAsia="Calibri" w:hAnsi="Arial" w:cs="Arial"/>
                <w:sz w:val="20"/>
                <w:szCs w:val="20"/>
              </w:rPr>
            </w:pPr>
          </w:p>
        </w:tc>
      </w:tr>
      <w:tr w:rsidR="00183F60" w:rsidRPr="000635C9" w:rsidTr="004D4FD3">
        <w:trPr>
          <w:trHeight w:val="349"/>
        </w:trPr>
        <w:tc>
          <w:tcPr>
            <w:tcW w:w="1888" w:type="dxa"/>
            <w:gridSpan w:val="2"/>
            <w:vMerge w:val="restart"/>
            <w:tcBorders>
              <w:left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lastRenderedPageBreak/>
              <w:t>Vrste izvođenja nastave:</w:t>
            </w:r>
          </w:p>
        </w:tc>
        <w:tc>
          <w:tcPr>
            <w:tcW w:w="3382" w:type="dxa"/>
            <w:gridSpan w:val="4"/>
            <w:vMerge w:val="restart"/>
            <w:tcMar>
              <w:left w:w="57" w:type="dxa"/>
              <w:right w:w="57" w:type="dxa"/>
            </w:tcMar>
            <w:vAlign w:val="center"/>
          </w:tcPr>
          <w:p w:rsidR="000635C9" w:rsidRPr="000635C9" w:rsidRDefault="008F1543"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735084641"/>
              </w:sdtPr>
              <w:sdtContent>
                <w:sdt>
                  <w:sdtPr>
                    <w:rPr>
                      <w:rFonts w:ascii="Arial" w:eastAsia="Times New Roman" w:hAnsi="Arial" w:cs="Arial"/>
                      <w:sz w:val="20"/>
                      <w:szCs w:val="20"/>
                      <w:lang w:eastAsia="hr-HR"/>
                    </w:rPr>
                    <w:id w:val="4894799"/>
                  </w:sdtPr>
                  <w:sdtContent>
                    <w:sdt>
                      <w:sdtPr>
                        <w:rPr>
                          <w:rFonts w:ascii="Arial" w:eastAsia="Times New Roman" w:hAnsi="Arial" w:cs="Arial"/>
                          <w:sz w:val="20"/>
                          <w:szCs w:val="20"/>
                          <w:lang w:eastAsia="hr-HR"/>
                        </w:rPr>
                        <w:id w:val="-416322854"/>
                      </w:sdtPr>
                      <w:sdtContent>
                        <w:r w:rsidR="002A0831">
                          <w:rPr>
                            <w:rFonts w:ascii="MS Gothic" w:eastAsia="MS Gothic" w:hAnsi="MS Gothic" w:cs="Arial" w:hint="eastAsia"/>
                            <w:sz w:val="20"/>
                            <w:szCs w:val="20"/>
                            <w:lang w:eastAsia="hr-HR"/>
                          </w:rPr>
                          <w:t>☒</w:t>
                        </w:r>
                      </w:sdtContent>
                    </w:sdt>
                  </w:sdtContent>
                </w:sdt>
              </w:sdtContent>
            </w:sdt>
            <w:r w:rsidR="000635C9" w:rsidRPr="000635C9">
              <w:rPr>
                <w:rFonts w:ascii="Arial" w:eastAsia="Times New Roman" w:hAnsi="Arial" w:cs="Arial"/>
                <w:sz w:val="20"/>
                <w:szCs w:val="20"/>
                <w:lang w:eastAsia="hr-HR"/>
              </w:rPr>
              <w:t xml:space="preserve"> predavanja</w:t>
            </w:r>
          </w:p>
          <w:p w:rsidR="000635C9" w:rsidRPr="000635C9" w:rsidRDefault="008F1543"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675315397"/>
              </w:sdtPr>
              <w:sdtContent>
                <w:sdt>
                  <w:sdtPr>
                    <w:rPr>
                      <w:rFonts w:ascii="Arial" w:eastAsia="Times New Roman" w:hAnsi="Arial" w:cs="Arial"/>
                      <w:sz w:val="20"/>
                      <w:szCs w:val="20"/>
                      <w:lang w:eastAsia="hr-HR"/>
                    </w:rPr>
                    <w:id w:val="4894800"/>
                  </w:sdtPr>
                  <w:sdtContent>
                    <w:r w:rsidR="0022118E">
                      <w:rPr>
                        <w:rFonts w:ascii="MS Gothic" w:eastAsia="MS Gothic" w:hAnsi="MS Gothic" w:cs="Arial" w:hint="eastAsia"/>
                        <w:sz w:val="20"/>
                        <w:szCs w:val="20"/>
                        <w:lang w:eastAsia="hr-HR"/>
                      </w:rPr>
                      <w:t>□</w:t>
                    </w:r>
                  </w:sdtContent>
                </w:sdt>
              </w:sdtContent>
            </w:sdt>
            <w:r w:rsidR="000635C9" w:rsidRPr="000635C9">
              <w:rPr>
                <w:rFonts w:ascii="Arial" w:eastAsia="Times New Roman" w:hAnsi="Arial" w:cs="Arial"/>
                <w:sz w:val="20"/>
                <w:szCs w:val="20"/>
                <w:lang w:eastAsia="hr-HR"/>
              </w:rPr>
              <w:t xml:space="preserve">seminari i radionice  </w:t>
            </w:r>
          </w:p>
          <w:p w:rsidR="000635C9" w:rsidRPr="000635C9" w:rsidRDefault="008F1543"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678266734"/>
              </w:sdtPr>
              <w:sdtContent>
                <w:sdt>
                  <w:sdtPr>
                    <w:rPr>
                      <w:rFonts w:ascii="Arial" w:eastAsia="Times New Roman" w:hAnsi="Arial" w:cs="Arial"/>
                      <w:sz w:val="20"/>
                      <w:szCs w:val="20"/>
                      <w:lang w:eastAsia="hr-HR"/>
                    </w:rPr>
                    <w:id w:val="4894802"/>
                  </w:sdtPr>
                  <w:sdtContent>
                    <w:sdt>
                      <w:sdtPr>
                        <w:rPr>
                          <w:rFonts w:ascii="Arial" w:eastAsia="Times New Roman" w:hAnsi="Arial" w:cs="Arial"/>
                          <w:sz w:val="20"/>
                          <w:szCs w:val="20"/>
                          <w:lang w:eastAsia="hr-HR"/>
                        </w:rPr>
                        <w:id w:val="782387799"/>
                      </w:sdtPr>
                      <w:sdtContent>
                        <w:sdt>
                          <w:sdtPr>
                            <w:rPr>
                              <w:rFonts w:ascii="Arial" w:eastAsia="Times New Roman" w:hAnsi="Arial" w:cs="Arial"/>
                              <w:sz w:val="20"/>
                              <w:szCs w:val="20"/>
                              <w:lang w:eastAsia="hr-HR"/>
                            </w:rPr>
                            <w:id w:val="1246145839"/>
                          </w:sdtPr>
                          <w:sdtContent>
                            <w:r w:rsidR="002A0831">
                              <w:rPr>
                                <w:rFonts w:ascii="MS Gothic" w:eastAsia="MS Gothic" w:hAnsi="MS Gothic" w:cs="Arial" w:hint="eastAsia"/>
                                <w:sz w:val="20"/>
                                <w:szCs w:val="20"/>
                                <w:lang w:eastAsia="hr-HR"/>
                              </w:rPr>
                              <w:t>☒</w:t>
                            </w:r>
                          </w:sdtContent>
                        </w:sdt>
                      </w:sdtContent>
                    </w:sdt>
                  </w:sdtContent>
                </w:sdt>
              </w:sdtContent>
            </w:sdt>
            <w:r w:rsidR="000635C9" w:rsidRPr="000635C9">
              <w:rPr>
                <w:rFonts w:ascii="Arial" w:eastAsia="Times New Roman" w:hAnsi="Arial" w:cs="Arial"/>
                <w:sz w:val="20"/>
                <w:szCs w:val="20"/>
                <w:lang w:eastAsia="hr-HR"/>
              </w:rPr>
              <w:t xml:space="preserve"> vježbe  </w:t>
            </w:r>
          </w:p>
          <w:p w:rsidR="000635C9" w:rsidRPr="000635C9" w:rsidRDefault="008F1543"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253471213"/>
              </w:sdtPr>
              <w:sdtContent>
                <w:r w:rsidR="000635C9" w:rsidRPr="000635C9">
                  <w:rPr>
                    <w:rFonts w:ascii="MS Gothic" w:eastAsia="MS Gothic" w:hAnsi="MS Gothic" w:cs="MS Gothic" w:hint="eastAsia"/>
                    <w:sz w:val="20"/>
                    <w:szCs w:val="20"/>
                    <w:lang w:eastAsia="hr-HR"/>
                  </w:rPr>
                  <w:t>☐</w:t>
                </w:r>
              </w:sdtContent>
            </w:sdt>
            <w:r w:rsidR="000635C9" w:rsidRPr="000635C9">
              <w:rPr>
                <w:rFonts w:ascii="Arial" w:eastAsia="Times New Roman" w:hAnsi="Arial" w:cs="Arial"/>
                <w:sz w:val="20"/>
                <w:szCs w:val="20"/>
                <w:lang w:eastAsia="hr-HR"/>
              </w:rPr>
              <w:t xml:space="preserve"> </w:t>
            </w:r>
            <w:r w:rsidR="000635C9" w:rsidRPr="000635C9">
              <w:rPr>
                <w:rFonts w:ascii="Arial" w:eastAsia="Times New Roman" w:hAnsi="Arial" w:cs="Arial"/>
                <w:i/>
                <w:sz w:val="20"/>
                <w:szCs w:val="20"/>
                <w:lang w:eastAsia="hr-HR"/>
              </w:rPr>
              <w:t>on line</w:t>
            </w:r>
            <w:r w:rsidR="000635C9" w:rsidRPr="000635C9">
              <w:rPr>
                <w:rFonts w:ascii="Arial" w:eastAsia="Times New Roman" w:hAnsi="Arial" w:cs="Arial"/>
                <w:sz w:val="20"/>
                <w:szCs w:val="20"/>
                <w:lang w:eastAsia="hr-HR"/>
              </w:rPr>
              <w:t xml:space="preserve"> u cijelosti</w:t>
            </w:r>
          </w:p>
          <w:p w:rsidR="000635C9" w:rsidRPr="000635C9" w:rsidRDefault="008F1543"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247308966"/>
              </w:sdtPr>
              <w:sdtContent>
                <w:sdt>
                  <w:sdtPr>
                    <w:rPr>
                      <w:rFonts w:ascii="Arial" w:eastAsia="Times New Roman" w:hAnsi="Arial" w:cs="Arial"/>
                      <w:sz w:val="20"/>
                      <w:szCs w:val="20"/>
                      <w:lang w:eastAsia="hr-HR"/>
                    </w:rPr>
                    <w:id w:val="7531871"/>
                  </w:sdtPr>
                  <w:sdtContent>
                    <w:sdt>
                      <w:sdtPr>
                        <w:rPr>
                          <w:rFonts w:ascii="Arial" w:eastAsia="Times New Roman" w:hAnsi="Arial" w:cs="Arial"/>
                          <w:sz w:val="20"/>
                          <w:szCs w:val="20"/>
                          <w:lang w:eastAsia="hr-HR"/>
                        </w:rPr>
                        <w:id w:val="7531872"/>
                      </w:sdtPr>
                      <w:sdtContent>
                        <w:r w:rsidR="0022118E">
                          <w:rPr>
                            <w:rFonts w:ascii="MS Gothic" w:eastAsia="MS Gothic" w:hAnsi="MS Gothic" w:cs="Arial" w:hint="eastAsia"/>
                            <w:sz w:val="20"/>
                            <w:szCs w:val="20"/>
                            <w:lang w:eastAsia="hr-HR"/>
                          </w:rPr>
                          <w:t>□</w:t>
                        </w:r>
                        <w:r w:rsidR="00DF629C">
                          <w:rPr>
                            <w:rFonts w:ascii="MS Gothic" w:eastAsia="MS Gothic" w:hAnsi="MS Gothic" w:cs="Arial"/>
                            <w:sz w:val="20"/>
                            <w:szCs w:val="20"/>
                            <w:lang w:eastAsia="hr-HR"/>
                          </w:rPr>
                          <w:t xml:space="preserve"> </w:t>
                        </w:r>
                      </w:sdtContent>
                    </w:sdt>
                  </w:sdtContent>
                </w:sdt>
              </w:sdtContent>
            </w:sdt>
            <w:r w:rsidR="000635C9" w:rsidRPr="000635C9">
              <w:rPr>
                <w:rFonts w:ascii="Arial" w:eastAsia="Times New Roman" w:hAnsi="Arial" w:cs="Arial"/>
                <w:sz w:val="20"/>
                <w:szCs w:val="20"/>
                <w:lang w:eastAsia="hr-HR"/>
              </w:rPr>
              <w:t>mješovito e-učenje</w:t>
            </w:r>
            <w:r w:rsidR="00DF629C">
              <w:rPr>
                <w:rFonts w:ascii="Arial" w:eastAsia="Times New Roman" w:hAnsi="Arial" w:cs="Arial"/>
                <w:sz w:val="20"/>
                <w:szCs w:val="20"/>
                <w:lang w:eastAsia="hr-HR"/>
              </w:rPr>
              <w:t xml:space="preserve"> </w:t>
            </w:r>
          </w:p>
          <w:p w:rsidR="000635C9" w:rsidRPr="000635C9" w:rsidRDefault="008F1543" w:rsidP="000635C9">
            <w:pPr>
              <w:tabs>
                <w:tab w:val="left" w:pos="2820"/>
              </w:tabs>
              <w:spacing w:after="0"/>
              <w:rPr>
                <w:rFonts w:ascii="Arial" w:eastAsia="Calibri" w:hAnsi="Arial" w:cs="Arial"/>
                <w:sz w:val="20"/>
                <w:szCs w:val="20"/>
              </w:rPr>
            </w:pPr>
            <w:sdt>
              <w:sdtPr>
                <w:rPr>
                  <w:rFonts w:ascii="Arial" w:eastAsia="Calibri" w:hAnsi="Arial" w:cs="Arial"/>
                  <w:sz w:val="20"/>
                  <w:szCs w:val="20"/>
                </w:rPr>
                <w:id w:val="-1820953431"/>
              </w:sdtPr>
              <w:sdtContent>
                <w:r w:rsidR="000635C9" w:rsidRPr="000635C9">
                  <w:rPr>
                    <w:rFonts w:ascii="MS Gothic" w:eastAsia="MS Gothic" w:hAnsi="MS Gothic" w:cs="MS Gothic" w:hint="eastAsia"/>
                    <w:sz w:val="20"/>
                    <w:szCs w:val="20"/>
                  </w:rPr>
                  <w:t>☐</w:t>
                </w:r>
              </w:sdtContent>
            </w:sdt>
            <w:r w:rsidR="000635C9" w:rsidRPr="000635C9">
              <w:rPr>
                <w:rFonts w:ascii="Arial" w:eastAsia="Calibri" w:hAnsi="Arial" w:cs="Arial"/>
                <w:sz w:val="20"/>
                <w:szCs w:val="20"/>
              </w:rPr>
              <w:t xml:space="preserve"> terenska nastava</w:t>
            </w:r>
          </w:p>
        </w:tc>
        <w:tc>
          <w:tcPr>
            <w:tcW w:w="4852" w:type="dxa"/>
            <w:gridSpan w:val="8"/>
            <w:vMerge w:val="restart"/>
            <w:tcMar>
              <w:left w:w="57" w:type="dxa"/>
              <w:right w:w="57" w:type="dxa"/>
            </w:tcMar>
            <w:vAlign w:val="center"/>
          </w:tcPr>
          <w:p w:rsidR="000635C9" w:rsidRPr="000635C9" w:rsidRDefault="008F1543"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324557448"/>
              </w:sdtPr>
              <w:sdtContent>
                <w:sdt>
                  <w:sdtPr>
                    <w:rPr>
                      <w:rFonts w:ascii="Arial" w:eastAsia="Times New Roman" w:hAnsi="Arial" w:cs="Arial"/>
                      <w:sz w:val="20"/>
                      <w:szCs w:val="20"/>
                      <w:lang w:eastAsia="hr-HR"/>
                    </w:rPr>
                    <w:id w:val="4894806"/>
                  </w:sdtPr>
                  <w:sdtContent>
                    <w:r w:rsidR="008B4D09">
                      <w:rPr>
                        <w:rFonts w:ascii="MS Gothic" w:eastAsia="MS Gothic" w:hAnsi="MS Gothic" w:cs="Arial" w:hint="eastAsia"/>
                        <w:sz w:val="20"/>
                        <w:szCs w:val="20"/>
                        <w:lang w:eastAsia="hr-HR"/>
                      </w:rPr>
                      <w:t>☒</w:t>
                    </w:r>
                  </w:sdtContent>
                </w:sdt>
              </w:sdtContent>
            </w:sdt>
            <w:r w:rsidR="000635C9" w:rsidRPr="000635C9">
              <w:rPr>
                <w:rFonts w:ascii="Arial" w:eastAsia="Times New Roman" w:hAnsi="Arial" w:cs="Arial"/>
                <w:sz w:val="20"/>
                <w:szCs w:val="20"/>
                <w:lang w:eastAsia="hr-HR"/>
              </w:rPr>
              <w:t xml:space="preserve"> samostalni  zadaci  </w:t>
            </w:r>
          </w:p>
          <w:p w:rsidR="000635C9" w:rsidRPr="000635C9" w:rsidRDefault="008F1543"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526299925"/>
              </w:sdtPr>
              <w:sdtContent>
                <w:sdt>
                  <w:sdtPr>
                    <w:rPr>
                      <w:rFonts w:ascii="Arial" w:eastAsia="Times New Roman" w:hAnsi="Arial" w:cs="Arial"/>
                      <w:sz w:val="20"/>
                      <w:szCs w:val="20"/>
                      <w:lang w:eastAsia="hr-HR"/>
                    </w:rPr>
                    <w:id w:val="4894804"/>
                  </w:sdtPr>
                  <w:sdtContent>
                    <w:sdt>
                      <w:sdtPr>
                        <w:rPr>
                          <w:rFonts w:ascii="Arial" w:eastAsia="Times New Roman" w:hAnsi="Arial" w:cs="Arial"/>
                          <w:sz w:val="20"/>
                          <w:szCs w:val="20"/>
                          <w:lang w:eastAsia="hr-HR"/>
                        </w:rPr>
                        <w:id w:val="7456567"/>
                      </w:sdtPr>
                      <w:sdtContent>
                        <w:sdt>
                          <w:sdtPr>
                            <w:rPr>
                              <w:rFonts w:ascii="Arial" w:eastAsia="Times New Roman" w:hAnsi="Arial" w:cs="Arial"/>
                              <w:sz w:val="20"/>
                              <w:szCs w:val="20"/>
                              <w:lang w:eastAsia="hr-HR"/>
                            </w:rPr>
                            <w:id w:val="7531869"/>
                          </w:sdtPr>
                          <w:sdtContent>
                            <w:sdt>
                              <w:sdtPr>
                                <w:rPr>
                                  <w:rFonts w:ascii="Arial" w:eastAsia="Times New Roman" w:hAnsi="Arial" w:cs="Arial"/>
                                  <w:sz w:val="20"/>
                                  <w:szCs w:val="20"/>
                                  <w:lang w:eastAsia="hr-HR"/>
                                </w:rPr>
                                <w:id w:val="8070342"/>
                              </w:sdtPr>
                              <w:sdtContent>
                                <w:r w:rsidR="00B6161E">
                                  <w:rPr>
                                    <w:rFonts w:ascii="MS Gothic" w:eastAsia="MS Gothic" w:hAnsi="MS Gothic" w:cs="Arial" w:hint="eastAsia"/>
                                    <w:sz w:val="20"/>
                                    <w:szCs w:val="20"/>
                                    <w:lang w:eastAsia="hr-HR"/>
                                  </w:rPr>
                                  <w:t>☒</w:t>
                                </w:r>
                              </w:sdtContent>
                            </w:sdt>
                          </w:sdtContent>
                        </w:sdt>
                      </w:sdtContent>
                    </w:sdt>
                  </w:sdtContent>
                </w:sdt>
              </w:sdtContent>
            </w:sdt>
            <w:r w:rsidR="000635C9" w:rsidRPr="000635C9">
              <w:rPr>
                <w:rFonts w:ascii="Arial" w:eastAsia="Times New Roman" w:hAnsi="Arial" w:cs="Arial"/>
                <w:sz w:val="20"/>
                <w:szCs w:val="20"/>
                <w:lang w:eastAsia="hr-HR"/>
              </w:rPr>
              <w:t xml:space="preserve"> multimedija </w:t>
            </w:r>
          </w:p>
          <w:p w:rsidR="000635C9" w:rsidRPr="000635C9" w:rsidRDefault="008F1543"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092552523"/>
              </w:sdtPr>
              <w:sdtContent>
                <w:sdt>
                  <w:sdtPr>
                    <w:rPr>
                      <w:rFonts w:ascii="Arial" w:eastAsia="Times New Roman" w:hAnsi="Arial" w:cs="Arial"/>
                      <w:sz w:val="20"/>
                      <w:szCs w:val="20"/>
                      <w:lang w:eastAsia="hr-HR"/>
                    </w:rPr>
                    <w:id w:val="4894810"/>
                  </w:sdtPr>
                  <w:sdtContent>
                    <w:r w:rsidR="008B4D09" w:rsidRPr="000635C9">
                      <w:rPr>
                        <w:rFonts w:ascii="MS Gothic" w:eastAsia="MS Gothic" w:hAnsi="MS Gothic" w:cs="MS Gothic" w:hint="eastAsia"/>
                        <w:sz w:val="20"/>
                        <w:szCs w:val="20"/>
                        <w:lang w:eastAsia="hr-HR"/>
                      </w:rPr>
                      <w:t>☐</w:t>
                    </w:r>
                  </w:sdtContent>
                </w:sdt>
              </w:sdtContent>
            </w:sdt>
            <w:r w:rsidR="000635C9" w:rsidRPr="000635C9">
              <w:rPr>
                <w:rFonts w:ascii="Arial" w:eastAsia="Times New Roman" w:hAnsi="Arial" w:cs="Arial"/>
                <w:sz w:val="20"/>
                <w:szCs w:val="20"/>
                <w:lang w:eastAsia="hr-HR"/>
              </w:rPr>
              <w:t xml:space="preserve"> laboratorij</w:t>
            </w:r>
          </w:p>
          <w:p w:rsidR="000635C9" w:rsidRPr="000635C9" w:rsidRDefault="008F1543"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296651717"/>
              </w:sdtPr>
              <w:sdtContent>
                <w:r w:rsidR="000635C9" w:rsidRPr="000635C9">
                  <w:rPr>
                    <w:rFonts w:ascii="MS Gothic" w:eastAsia="MS Gothic" w:hAnsi="MS Gothic" w:cs="MS Gothic" w:hint="eastAsia"/>
                    <w:sz w:val="20"/>
                    <w:szCs w:val="20"/>
                    <w:lang w:eastAsia="hr-HR"/>
                  </w:rPr>
                  <w:t>☐</w:t>
                </w:r>
              </w:sdtContent>
            </w:sdt>
            <w:r w:rsidR="000635C9" w:rsidRPr="000635C9">
              <w:rPr>
                <w:rFonts w:ascii="Arial" w:eastAsia="Times New Roman" w:hAnsi="Arial" w:cs="Arial"/>
                <w:sz w:val="20"/>
                <w:szCs w:val="20"/>
                <w:lang w:eastAsia="hr-HR"/>
              </w:rPr>
              <w:t xml:space="preserve"> mentorski rad</w:t>
            </w:r>
          </w:p>
          <w:p w:rsidR="000635C9" w:rsidRPr="000635C9" w:rsidRDefault="008F1543" w:rsidP="00816046">
            <w:pPr>
              <w:tabs>
                <w:tab w:val="left" w:pos="2820"/>
              </w:tabs>
              <w:spacing w:after="0"/>
              <w:rPr>
                <w:rFonts w:ascii="Arial" w:eastAsia="Calibri" w:hAnsi="Arial" w:cs="Arial"/>
                <w:sz w:val="20"/>
                <w:szCs w:val="20"/>
              </w:rPr>
            </w:pPr>
            <w:sdt>
              <w:sdtPr>
                <w:rPr>
                  <w:rFonts w:ascii="Arial" w:eastAsia="Times New Roman" w:hAnsi="Arial" w:cs="Arial"/>
                  <w:sz w:val="20"/>
                  <w:szCs w:val="20"/>
                  <w:lang w:eastAsia="hr-HR"/>
                </w:rPr>
                <w:id w:val="4894812"/>
              </w:sdtPr>
              <w:sdtContent>
                <w:r w:rsidR="008B4D09" w:rsidRPr="000635C9">
                  <w:rPr>
                    <w:rFonts w:ascii="MS Gothic" w:eastAsia="MS Gothic" w:hAnsi="MS Gothic" w:cs="MS Gothic" w:hint="eastAsia"/>
                    <w:sz w:val="20"/>
                    <w:szCs w:val="20"/>
                    <w:lang w:eastAsia="hr-HR"/>
                  </w:rPr>
                  <w:t>☐</w:t>
                </w:r>
              </w:sdtContent>
            </w:sdt>
            <w:r w:rsidR="008B4D09">
              <w:rPr>
                <w:rFonts w:ascii="Arial" w:eastAsia="Calibri" w:hAnsi="Arial" w:cs="Arial"/>
                <w:sz w:val="20"/>
                <w:szCs w:val="20"/>
              </w:rPr>
              <w:t xml:space="preserve"> </w:t>
            </w:r>
            <w:r w:rsidR="00816046">
              <w:rPr>
                <w:rFonts w:ascii="Arial" w:eastAsia="Calibri" w:hAnsi="Arial" w:cs="Arial"/>
                <w:sz w:val="20"/>
                <w:szCs w:val="20"/>
              </w:rPr>
              <w:t>demonstracijske vježbe</w:t>
            </w:r>
            <w:r w:rsidR="000635C9" w:rsidRPr="000635C9">
              <w:rPr>
                <w:rFonts w:ascii="Arial" w:eastAsia="Calibri" w:hAnsi="Arial" w:cs="Arial"/>
                <w:b/>
                <w:sz w:val="20"/>
                <w:szCs w:val="20"/>
              </w:rPr>
              <w:t xml:space="preserve"> </w:t>
            </w:r>
            <w:r w:rsidR="000635C9" w:rsidRPr="000635C9">
              <w:rPr>
                <w:rFonts w:ascii="Arial" w:eastAsia="Calibri" w:hAnsi="Arial" w:cs="Arial"/>
                <w:b/>
                <w:sz w:val="20"/>
                <w:szCs w:val="20"/>
                <w:bdr w:val="single" w:sz="12" w:space="0" w:color="auto"/>
              </w:rPr>
              <w:t xml:space="preserve"> </w:t>
            </w:r>
          </w:p>
        </w:tc>
      </w:tr>
      <w:tr w:rsidR="00183F60" w:rsidRPr="000635C9" w:rsidTr="004D4FD3">
        <w:trPr>
          <w:trHeight w:val="577"/>
        </w:trPr>
        <w:tc>
          <w:tcPr>
            <w:tcW w:w="1888" w:type="dxa"/>
            <w:gridSpan w:val="2"/>
            <w:vMerge/>
            <w:tcBorders>
              <w:left w:val="single" w:sz="12" w:space="0" w:color="auto"/>
              <w:bottom w:val="single" w:sz="4" w:space="0" w:color="auto"/>
            </w:tcBorders>
            <w:shd w:val="clear" w:color="auto" w:fill="CCFFFF"/>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rPr>
            </w:pPr>
          </w:p>
        </w:tc>
        <w:tc>
          <w:tcPr>
            <w:tcW w:w="3382" w:type="dxa"/>
            <w:gridSpan w:val="4"/>
            <w:vMerge/>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p>
        </w:tc>
        <w:tc>
          <w:tcPr>
            <w:tcW w:w="4852" w:type="dxa"/>
            <w:gridSpan w:val="8"/>
            <w:vMerge/>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p>
        </w:tc>
      </w:tr>
      <w:tr w:rsidR="000635C9" w:rsidRPr="000635C9" w:rsidTr="004D4FD3">
        <w:tc>
          <w:tcPr>
            <w:tcW w:w="1888" w:type="dxa"/>
            <w:gridSpan w:val="2"/>
            <w:tcBorders>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Obveze studenata</w:t>
            </w:r>
          </w:p>
        </w:tc>
        <w:tc>
          <w:tcPr>
            <w:tcW w:w="8234" w:type="dxa"/>
            <w:gridSpan w:val="12"/>
            <w:tcBorders>
              <w:bottom w:val="single" w:sz="12" w:space="0" w:color="auto"/>
              <w:right w:val="single" w:sz="12" w:space="0" w:color="auto"/>
            </w:tcBorders>
            <w:tcMar>
              <w:left w:w="57" w:type="dxa"/>
              <w:right w:w="57" w:type="dxa"/>
            </w:tcMar>
            <w:vAlign w:val="center"/>
          </w:tcPr>
          <w:p w:rsidR="00B200EE" w:rsidRDefault="00281544" w:rsidP="00281544">
            <w:pPr>
              <w:tabs>
                <w:tab w:val="left" w:pos="2820"/>
              </w:tabs>
              <w:spacing w:after="0" w:line="240" w:lineRule="auto"/>
              <w:ind w:left="284"/>
              <w:jc w:val="both"/>
              <w:rPr>
                <w:rFonts w:ascii="Arial" w:eastAsia="Calibri" w:hAnsi="Arial" w:cs="Arial"/>
                <w:sz w:val="20"/>
                <w:szCs w:val="20"/>
              </w:rPr>
            </w:pPr>
            <w:r>
              <w:rPr>
                <w:rFonts w:ascii="Arial" w:eastAsia="Calibri" w:hAnsi="Arial" w:cs="Arial"/>
                <w:sz w:val="20"/>
                <w:szCs w:val="20"/>
              </w:rPr>
              <w:t>Uvjet za potpis:</w:t>
            </w:r>
          </w:p>
          <w:p w:rsidR="000635C9" w:rsidRDefault="00281544" w:rsidP="00081D94">
            <w:pPr>
              <w:numPr>
                <w:ilvl w:val="0"/>
                <w:numId w:val="5"/>
              </w:numPr>
              <w:tabs>
                <w:tab w:val="left" w:pos="2820"/>
              </w:tabs>
              <w:spacing w:after="0" w:line="240" w:lineRule="auto"/>
              <w:jc w:val="both"/>
              <w:rPr>
                <w:rFonts w:ascii="Arial" w:eastAsia="Calibri" w:hAnsi="Arial" w:cs="Arial"/>
                <w:sz w:val="20"/>
                <w:szCs w:val="20"/>
              </w:rPr>
            </w:pPr>
            <w:r>
              <w:rPr>
                <w:rFonts w:ascii="Arial" w:eastAsia="Calibri" w:hAnsi="Arial" w:cs="Arial"/>
                <w:sz w:val="20"/>
                <w:szCs w:val="20"/>
              </w:rPr>
              <w:t>Redovito pohađanje nastave</w:t>
            </w:r>
          </w:p>
          <w:p w:rsidR="00281544" w:rsidRDefault="00281544" w:rsidP="00081D94">
            <w:pPr>
              <w:numPr>
                <w:ilvl w:val="0"/>
                <w:numId w:val="5"/>
              </w:numPr>
              <w:tabs>
                <w:tab w:val="left" w:pos="2820"/>
              </w:tabs>
              <w:spacing w:after="0" w:line="240" w:lineRule="auto"/>
              <w:jc w:val="both"/>
              <w:rPr>
                <w:rFonts w:ascii="Arial" w:eastAsia="Calibri" w:hAnsi="Arial" w:cs="Arial"/>
                <w:sz w:val="20"/>
                <w:szCs w:val="20"/>
              </w:rPr>
            </w:pPr>
            <w:r>
              <w:rPr>
                <w:rFonts w:ascii="Arial" w:eastAsia="Calibri" w:hAnsi="Arial" w:cs="Arial"/>
                <w:sz w:val="20"/>
                <w:szCs w:val="20"/>
              </w:rPr>
              <w:t>Samostalna izrada istrživačkih/tjednih zadataka.</w:t>
            </w:r>
          </w:p>
          <w:p w:rsidR="00281544" w:rsidRPr="00816046" w:rsidRDefault="00281544" w:rsidP="00281544">
            <w:pPr>
              <w:tabs>
                <w:tab w:val="left" w:pos="2820"/>
              </w:tabs>
              <w:spacing w:after="0" w:line="240" w:lineRule="auto"/>
              <w:ind w:left="284"/>
              <w:jc w:val="both"/>
              <w:rPr>
                <w:rFonts w:ascii="Arial" w:eastAsia="Calibri" w:hAnsi="Arial" w:cs="Arial"/>
                <w:sz w:val="20"/>
                <w:szCs w:val="20"/>
              </w:rPr>
            </w:pPr>
            <w:r>
              <w:rPr>
                <w:rFonts w:ascii="Arial" w:eastAsia="Calibri" w:hAnsi="Arial" w:cs="Arial"/>
                <w:sz w:val="20"/>
                <w:szCs w:val="20"/>
              </w:rPr>
              <w:t>Uvjet za ispit: Potpis</w:t>
            </w:r>
          </w:p>
        </w:tc>
      </w:tr>
      <w:tr w:rsidR="00183F60" w:rsidRPr="000635C9" w:rsidTr="004D4FD3">
        <w:trPr>
          <w:trHeight w:val="397"/>
        </w:trPr>
        <w:tc>
          <w:tcPr>
            <w:tcW w:w="1888"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 xml:space="preserve">Praćenje rada studenata </w:t>
            </w:r>
            <w:r w:rsidRPr="000635C9">
              <w:rPr>
                <w:rFonts w:ascii="Arial" w:eastAsia="Calibri" w:hAnsi="Arial" w:cs="Arial"/>
                <w:i/>
                <w:color w:val="000000"/>
                <w:sz w:val="20"/>
                <w:szCs w:val="20"/>
              </w:rPr>
              <w:t>(upisati udio u ECTS bodovima za svaku aktivnost tako da ukupni broj ECTS bodova odgovara bodovnoj vrijednosti predmeta):</w:t>
            </w:r>
          </w:p>
        </w:tc>
        <w:tc>
          <w:tcPr>
            <w:tcW w:w="1674" w:type="dxa"/>
            <w:tcBorders>
              <w:top w:val="single" w:sz="12" w:space="0" w:color="auto"/>
            </w:tcBorders>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Pohađanje nastave</w:t>
            </w:r>
          </w:p>
        </w:tc>
        <w:tc>
          <w:tcPr>
            <w:tcW w:w="779" w:type="dxa"/>
            <w:tcBorders>
              <w:top w:val="single" w:sz="12" w:space="0" w:color="auto"/>
            </w:tcBorders>
            <w:tcMar>
              <w:left w:w="57" w:type="dxa"/>
              <w:right w:w="57" w:type="dxa"/>
            </w:tcMar>
            <w:vAlign w:val="center"/>
          </w:tcPr>
          <w:p w:rsidR="000635C9" w:rsidRPr="000635C9" w:rsidRDefault="00281544" w:rsidP="000635C9">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1</w:t>
            </w:r>
          </w:p>
        </w:tc>
        <w:tc>
          <w:tcPr>
            <w:tcW w:w="1269" w:type="dxa"/>
            <w:gridSpan w:val="3"/>
            <w:tcBorders>
              <w:top w:val="single" w:sz="12" w:space="0" w:color="auto"/>
            </w:tcBorders>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Istraživanje</w:t>
            </w:r>
          </w:p>
        </w:tc>
        <w:tc>
          <w:tcPr>
            <w:tcW w:w="962" w:type="dxa"/>
            <w:tcBorders>
              <w:top w:val="single" w:sz="12" w:space="0" w:color="auto"/>
            </w:tcBorders>
            <w:tcMar>
              <w:left w:w="57" w:type="dxa"/>
              <w:right w:w="57" w:type="dxa"/>
            </w:tcMar>
            <w:vAlign w:val="center"/>
          </w:tcPr>
          <w:p w:rsidR="000635C9" w:rsidRPr="000635C9" w:rsidRDefault="00281544" w:rsidP="000635C9">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1</w:t>
            </w:r>
          </w:p>
        </w:tc>
        <w:tc>
          <w:tcPr>
            <w:tcW w:w="1601" w:type="dxa"/>
            <w:gridSpan w:val="4"/>
            <w:tcBorders>
              <w:top w:val="single" w:sz="12" w:space="0" w:color="auto"/>
              <w:right w:val="single" w:sz="4" w:space="0" w:color="auto"/>
            </w:tcBorders>
            <w:tcMar>
              <w:left w:w="57" w:type="dxa"/>
              <w:right w:w="57" w:type="dxa"/>
            </w:tcMar>
            <w:vAlign w:val="center"/>
          </w:tcPr>
          <w:p w:rsidR="000635C9" w:rsidRPr="000635C9" w:rsidRDefault="000635C9" w:rsidP="000635C9">
            <w:pPr>
              <w:spacing w:after="0" w:line="240" w:lineRule="auto"/>
              <w:rPr>
                <w:rFonts w:ascii="Arial" w:eastAsia="Times New Roman" w:hAnsi="Arial" w:cs="Arial"/>
                <w:color w:val="000000"/>
                <w:sz w:val="20"/>
                <w:szCs w:val="20"/>
                <w:lang w:eastAsia="hr-HR"/>
              </w:rPr>
            </w:pPr>
            <w:r w:rsidRPr="000635C9">
              <w:rPr>
                <w:rFonts w:ascii="Arial" w:eastAsia="Times New Roman" w:hAnsi="Arial" w:cs="Arial"/>
                <w:color w:val="000000"/>
                <w:sz w:val="20"/>
                <w:szCs w:val="20"/>
                <w:lang w:eastAsia="hr-HR"/>
              </w:rPr>
              <w:t>Praktični rad</w:t>
            </w:r>
          </w:p>
        </w:tc>
        <w:tc>
          <w:tcPr>
            <w:tcW w:w="1949" w:type="dxa"/>
            <w:gridSpan w:val="2"/>
            <w:tcBorders>
              <w:top w:val="single" w:sz="12" w:space="0" w:color="auto"/>
              <w:left w:val="single" w:sz="4" w:space="0" w:color="auto"/>
              <w:right w:val="single" w:sz="12" w:space="0" w:color="auto"/>
            </w:tcBorders>
            <w:tcMar>
              <w:left w:w="57" w:type="dxa"/>
              <w:right w:w="57" w:type="dxa"/>
            </w:tcMar>
            <w:vAlign w:val="center"/>
          </w:tcPr>
          <w:p w:rsidR="000635C9" w:rsidRPr="000635C9" w:rsidRDefault="000635C9" w:rsidP="000635C9">
            <w:pPr>
              <w:spacing w:after="0" w:line="240" w:lineRule="auto"/>
              <w:rPr>
                <w:rFonts w:ascii="Arial" w:eastAsia="Times New Roman" w:hAnsi="Arial" w:cs="Arial"/>
                <w:color w:val="000000"/>
                <w:sz w:val="20"/>
                <w:szCs w:val="20"/>
                <w:lang w:eastAsia="hr-HR"/>
              </w:rPr>
            </w:pPr>
          </w:p>
        </w:tc>
      </w:tr>
      <w:tr w:rsidR="00183F60" w:rsidRPr="000635C9" w:rsidTr="004D4FD3">
        <w:trPr>
          <w:trHeight w:val="397"/>
        </w:trPr>
        <w:tc>
          <w:tcPr>
            <w:tcW w:w="1888" w:type="dxa"/>
            <w:gridSpan w:val="2"/>
            <w:vMerge/>
            <w:tcBorders>
              <w:left w:val="single" w:sz="12" w:space="0" w:color="auto"/>
            </w:tcBorders>
            <w:shd w:val="clear" w:color="auto" w:fill="CCFFFF"/>
            <w:tcMar>
              <w:left w:w="57" w:type="dxa"/>
              <w:right w:w="57" w:type="dxa"/>
            </w:tcMar>
            <w:vAlign w:val="center"/>
          </w:tcPr>
          <w:p w:rsidR="000635C9" w:rsidRPr="000635C9" w:rsidRDefault="000635C9" w:rsidP="000635C9">
            <w:pPr>
              <w:numPr>
                <w:ilvl w:val="0"/>
                <w:numId w:val="2"/>
              </w:numPr>
              <w:tabs>
                <w:tab w:val="left" w:pos="2820"/>
              </w:tabs>
              <w:spacing w:after="0" w:line="240" w:lineRule="auto"/>
              <w:rPr>
                <w:rFonts w:ascii="Arial" w:eastAsia="Calibri" w:hAnsi="Arial" w:cs="Arial"/>
                <w:color w:val="000000"/>
                <w:sz w:val="20"/>
                <w:szCs w:val="20"/>
              </w:rPr>
            </w:pPr>
          </w:p>
        </w:tc>
        <w:tc>
          <w:tcPr>
            <w:tcW w:w="1674" w:type="dxa"/>
            <w:shd w:val="clear" w:color="auto" w:fill="auto"/>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Eksperimentalni rad</w:t>
            </w:r>
          </w:p>
        </w:tc>
        <w:tc>
          <w:tcPr>
            <w:tcW w:w="779" w:type="dxa"/>
            <w:shd w:val="clear" w:color="auto" w:fill="auto"/>
            <w:tcMar>
              <w:left w:w="57" w:type="dxa"/>
              <w:right w:w="57" w:type="dxa"/>
            </w:tcMar>
            <w:vAlign w:val="center"/>
          </w:tcPr>
          <w:p w:rsidR="000635C9" w:rsidRPr="000635C9" w:rsidRDefault="008F1543" w:rsidP="00183F60">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fldChar w:fldCharType="begin">
                <w:ffData>
                  <w:name w:val="Text1"/>
                  <w:enabled/>
                  <w:calcOnExit w:val="0"/>
                  <w:textInput/>
                </w:ffData>
              </w:fldChar>
            </w:r>
            <w:r w:rsidR="005C1B92" w:rsidRPr="000635C9">
              <w:rPr>
                <w:rFonts w:ascii="Arial" w:eastAsia="Times New Roman" w:hAnsi="Arial" w:cs="Arial"/>
                <w:sz w:val="20"/>
                <w:szCs w:val="20"/>
                <w:lang w:eastAsia="hr-HR"/>
              </w:rPr>
              <w:instrText xml:space="preserve"> FORMTEXT </w:instrText>
            </w:r>
            <w:r w:rsidRPr="000635C9">
              <w:rPr>
                <w:rFonts w:ascii="Arial" w:eastAsia="Times New Roman" w:hAnsi="Arial" w:cs="Arial"/>
                <w:sz w:val="20"/>
                <w:szCs w:val="20"/>
                <w:lang w:eastAsia="hr-HR"/>
              </w:rPr>
            </w:r>
            <w:r w:rsidRPr="000635C9">
              <w:rPr>
                <w:rFonts w:ascii="Arial" w:eastAsia="Times New Roman" w:hAnsi="Arial" w:cs="Arial"/>
                <w:sz w:val="20"/>
                <w:szCs w:val="20"/>
                <w:lang w:eastAsia="hr-HR"/>
              </w:rPr>
              <w:fldChar w:fldCharType="separate"/>
            </w:r>
            <w:r w:rsidR="005C1B92" w:rsidRPr="000635C9">
              <w:rPr>
                <w:rFonts w:ascii="Arial" w:eastAsia="Times New Roman" w:hAnsi="Arial" w:cs="Arial"/>
                <w:noProof/>
                <w:sz w:val="20"/>
                <w:szCs w:val="20"/>
                <w:lang w:eastAsia="hr-HR"/>
              </w:rPr>
              <w:t> </w:t>
            </w:r>
            <w:r w:rsidR="005C1B92" w:rsidRPr="000635C9">
              <w:rPr>
                <w:rFonts w:ascii="Arial" w:eastAsia="Times New Roman" w:hAnsi="Arial" w:cs="Arial"/>
                <w:noProof/>
                <w:sz w:val="20"/>
                <w:szCs w:val="20"/>
                <w:lang w:eastAsia="hr-HR"/>
              </w:rPr>
              <w:t> </w:t>
            </w:r>
            <w:r w:rsidR="005C1B92" w:rsidRPr="000635C9">
              <w:rPr>
                <w:rFonts w:ascii="Arial" w:eastAsia="Times New Roman" w:hAnsi="Arial" w:cs="Arial"/>
                <w:noProof/>
                <w:sz w:val="20"/>
                <w:szCs w:val="20"/>
                <w:lang w:eastAsia="hr-HR"/>
              </w:rPr>
              <w:t> </w:t>
            </w:r>
            <w:r w:rsidR="005C1B92" w:rsidRPr="000635C9">
              <w:rPr>
                <w:rFonts w:ascii="Arial" w:eastAsia="Times New Roman" w:hAnsi="Arial" w:cs="Arial"/>
                <w:noProof/>
                <w:sz w:val="20"/>
                <w:szCs w:val="20"/>
                <w:lang w:eastAsia="hr-HR"/>
              </w:rPr>
              <w:t> </w:t>
            </w:r>
            <w:r w:rsidR="005C1B92" w:rsidRPr="000635C9">
              <w:rPr>
                <w:rFonts w:ascii="Arial" w:eastAsia="Times New Roman" w:hAnsi="Arial" w:cs="Arial"/>
                <w:noProof/>
                <w:sz w:val="20"/>
                <w:szCs w:val="20"/>
                <w:lang w:eastAsia="hr-HR"/>
              </w:rPr>
              <w:t> </w:t>
            </w:r>
            <w:r w:rsidRPr="000635C9">
              <w:rPr>
                <w:rFonts w:ascii="Arial" w:eastAsia="Times New Roman" w:hAnsi="Arial" w:cs="Arial"/>
                <w:sz w:val="20"/>
                <w:szCs w:val="20"/>
                <w:lang w:eastAsia="hr-HR"/>
              </w:rPr>
              <w:fldChar w:fldCharType="end"/>
            </w:r>
          </w:p>
        </w:tc>
        <w:tc>
          <w:tcPr>
            <w:tcW w:w="1269" w:type="dxa"/>
            <w:gridSpan w:val="3"/>
            <w:shd w:val="clear" w:color="auto" w:fill="auto"/>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Referat</w:t>
            </w:r>
          </w:p>
        </w:tc>
        <w:tc>
          <w:tcPr>
            <w:tcW w:w="962" w:type="dxa"/>
            <w:shd w:val="clear" w:color="auto" w:fill="auto"/>
            <w:tcMar>
              <w:left w:w="57" w:type="dxa"/>
              <w:right w:w="57" w:type="dxa"/>
            </w:tcMar>
            <w:vAlign w:val="center"/>
          </w:tcPr>
          <w:p w:rsidR="000635C9" w:rsidRPr="000635C9" w:rsidRDefault="008F1543"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fldChar w:fldCharType="begin">
                <w:ffData>
                  <w:name w:val="Text1"/>
                  <w:enabled/>
                  <w:calcOnExit w:val="0"/>
                  <w:textInput/>
                </w:ffData>
              </w:fldChar>
            </w:r>
            <w:r w:rsidR="000635C9" w:rsidRPr="000635C9">
              <w:rPr>
                <w:rFonts w:ascii="Arial" w:eastAsia="Times New Roman" w:hAnsi="Arial" w:cs="Arial"/>
                <w:sz w:val="20"/>
                <w:szCs w:val="20"/>
                <w:lang w:eastAsia="hr-HR"/>
              </w:rPr>
              <w:instrText xml:space="preserve"> FORMTEXT </w:instrText>
            </w:r>
            <w:r w:rsidRPr="000635C9">
              <w:rPr>
                <w:rFonts w:ascii="Arial" w:eastAsia="Times New Roman" w:hAnsi="Arial" w:cs="Arial"/>
                <w:sz w:val="20"/>
                <w:szCs w:val="20"/>
                <w:lang w:eastAsia="hr-HR"/>
              </w:rPr>
            </w:r>
            <w:r w:rsidRPr="000635C9">
              <w:rPr>
                <w:rFonts w:ascii="Arial" w:eastAsia="Times New Roman" w:hAnsi="Arial" w:cs="Arial"/>
                <w:sz w:val="20"/>
                <w:szCs w:val="20"/>
                <w:lang w:eastAsia="hr-HR"/>
              </w:rPr>
              <w:fldChar w:fldCharType="separate"/>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Pr="000635C9">
              <w:rPr>
                <w:rFonts w:ascii="Arial" w:eastAsia="Times New Roman" w:hAnsi="Arial" w:cs="Arial"/>
                <w:sz w:val="20"/>
                <w:szCs w:val="20"/>
                <w:lang w:eastAsia="hr-HR"/>
              </w:rPr>
              <w:fldChar w:fldCharType="end"/>
            </w:r>
          </w:p>
        </w:tc>
        <w:tc>
          <w:tcPr>
            <w:tcW w:w="1601" w:type="dxa"/>
            <w:gridSpan w:val="4"/>
            <w:tcBorders>
              <w:right w:val="single" w:sz="4" w:space="0" w:color="auto"/>
            </w:tcBorders>
            <w:shd w:val="clear" w:color="auto" w:fill="auto"/>
            <w:tcMar>
              <w:left w:w="57" w:type="dxa"/>
              <w:right w:w="57" w:type="dxa"/>
            </w:tcMar>
            <w:vAlign w:val="center"/>
          </w:tcPr>
          <w:p w:rsidR="000635C9" w:rsidRPr="000635C9" w:rsidRDefault="00B200EE" w:rsidP="00183F60">
            <w:pPr>
              <w:spacing w:after="0" w:line="240" w:lineRule="auto"/>
              <w:rPr>
                <w:rFonts w:ascii="Arial" w:eastAsia="Times New Roman" w:hAnsi="Arial" w:cs="Arial"/>
                <w:color w:val="000000"/>
                <w:sz w:val="20"/>
                <w:szCs w:val="20"/>
                <w:lang w:eastAsia="hr-HR"/>
              </w:rPr>
            </w:pPr>
            <w:r>
              <w:rPr>
                <w:rFonts w:ascii="Arial" w:eastAsia="Times New Roman" w:hAnsi="Arial" w:cs="Arial"/>
                <w:sz w:val="20"/>
                <w:szCs w:val="20"/>
                <w:lang w:eastAsia="hr-HR"/>
              </w:rPr>
              <w:t>Demonstracijske vježbe</w:t>
            </w:r>
          </w:p>
        </w:tc>
        <w:tc>
          <w:tcPr>
            <w:tcW w:w="1949" w:type="dxa"/>
            <w:gridSpan w:val="2"/>
            <w:tcBorders>
              <w:left w:val="single" w:sz="4" w:space="0" w:color="auto"/>
              <w:right w:val="single" w:sz="12" w:space="0" w:color="auto"/>
            </w:tcBorders>
            <w:shd w:val="clear" w:color="auto" w:fill="auto"/>
            <w:tcMar>
              <w:left w:w="57" w:type="dxa"/>
              <w:right w:w="57" w:type="dxa"/>
            </w:tcMar>
            <w:vAlign w:val="center"/>
          </w:tcPr>
          <w:p w:rsidR="000635C9" w:rsidRPr="000635C9" w:rsidRDefault="000635C9" w:rsidP="00183F60">
            <w:pPr>
              <w:spacing w:after="0" w:line="240" w:lineRule="auto"/>
              <w:rPr>
                <w:rFonts w:ascii="Arial" w:eastAsia="Times New Roman" w:hAnsi="Arial" w:cs="Arial"/>
                <w:color w:val="000000"/>
                <w:sz w:val="20"/>
                <w:szCs w:val="20"/>
                <w:lang w:eastAsia="hr-HR"/>
              </w:rPr>
            </w:pPr>
          </w:p>
        </w:tc>
      </w:tr>
      <w:tr w:rsidR="00183F60" w:rsidRPr="000635C9" w:rsidTr="004D4FD3">
        <w:trPr>
          <w:trHeight w:val="397"/>
        </w:trPr>
        <w:tc>
          <w:tcPr>
            <w:tcW w:w="1888" w:type="dxa"/>
            <w:gridSpan w:val="2"/>
            <w:vMerge/>
            <w:tcBorders>
              <w:left w:val="single" w:sz="12" w:space="0" w:color="auto"/>
            </w:tcBorders>
            <w:shd w:val="clear" w:color="auto" w:fill="CCFFFF"/>
            <w:tcMar>
              <w:left w:w="57" w:type="dxa"/>
              <w:right w:w="57" w:type="dxa"/>
            </w:tcMar>
            <w:vAlign w:val="center"/>
          </w:tcPr>
          <w:p w:rsidR="000635C9" w:rsidRPr="000635C9" w:rsidRDefault="000635C9" w:rsidP="000635C9">
            <w:pPr>
              <w:numPr>
                <w:ilvl w:val="0"/>
                <w:numId w:val="2"/>
              </w:numPr>
              <w:tabs>
                <w:tab w:val="left" w:pos="2820"/>
              </w:tabs>
              <w:spacing w:after="0" w:line="240" w:lineRule="auto"/>
              <w:rPr>
                <w:rFonts w:ascii="Arial" w:eastAsia="Calibri" w:hAnsi="Arial" w:cs="Arial"/>
                <w:color w:val="000000"/>
                <w:sz w:val="20"/>
                <w:szCs w:val="20"/>
              </w:rPr>
            </w:pPr>
          </w:p>
        </w:tc>
        <w:tc>
          <w:tcPr>
            <w:tcW w:w="1674" w:type="dxa"/>
            <w:shd w:val="clear" w:color="auto" w:fill="auto"/>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Esej</w:t>
            </w:r>
          </w:p>
        </w:tc>
        <w:tc>
          <w:tcPr>
            <w:tcW w:w="779" w:type="dxa"/>
            <w:shd w:val="clear" w:color="auto" w:fill="auto"/>
            <w:tcMar>
              <w:left w:w="57" w:type="dxa"/>
              <w:right w:w="57" w:type="dxa"/>
            </w:tcMar>
            <w:vAlign w:val="center"/>
          </w:tcPr>
          <w:p w:rsidR="000635C9" w:rsidRPr="000635C9" w:rsidRDefault="008F1543"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fldChar w:fldCharType="begin">
                <w:ffData>
                  <w:name w:val="Text1"/>
                  <w:enabled/>
                  <w:calcOnExit w:val="0"/>
                  <w:textInput/>
                </w:ffData>
              </w:fldChar>
            </w:r>
            <w:r w:rsidR="000635C9" w:rsidRPr="000635C9">
              <w:rPr>
                <w:rFonts w:ascii="Arial" w:eastAsia="Times New Roman" w:hAnsi="Arial" w:cs="Arial"/>
                <w:sz w:val="20"/>
                <w:szCs w:val="20"/>
                <w:lang w:eastAsia="hr-HR"/>
              </w:rPr>
              <w:instrText xml:space="preserve"> FORMTEXT </w:instrText>
            </w:r>
            <w:r w:rsidRPr="000635C9">
              <w:rPr>
                <w:rFonts w:ascii="Arial" w:eastAsia="Times New Roman" w:hAnsi="Arial" w:cs="Arial"/>
                <w:sz w:val="20"/>
                <w:szCs w:val="20"/>
                <w:lang w:eastAsia="hr-HR"/>
              </w:rPr>
            </w:r>
            <w:r w:rsidRPr="000635C9">
              <w:rPr>
                <w:rFonts w:ascii="Arial" w:eastAsia="Times New Roman" w:hAnsi="Arial" w:cs="Arial"/>
                <w:sz w:val="20"/>
                <w:szCs w:val="20"/>
                <w:lang w:eastAsia="hr-HR"/>
              </w:rPr>
              <w:fldChar w:fldCharType="separate"/>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Pr="000635C9">
              <w:rPr>
                <w:rFonts w:ascii="Arial" w:eastAsia="Times New Roman" w:hAnsi="Arial" w:cs="Arial"/>
                <w:sz w:val="20"/>
                <w:szCs w:val="20"/>
                <w:lang w:eastAsia="hr-HR"/>
              </w:rPr>
              <w:fldChar w:fldCharType="end"/>
            </w:r>
          </w:p>
        </w:tc>
        <w:tc>
          <w:tcPr>
            <w:tcW w:w="1269" w:type="dxa"/>
            <w:gridSpan w:val="3"/>
            <w:shd w:val="clear" w:color="auto" w:fill="auto"/>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color w:val="000000"/>
                <w:sz w:val="20"/>
                <w:szCs w:val="20"/>
                <w:lang w:eastAsia="hr-HR"/>
              </w:rPr>
              <w:t>Seminarski rad</w:t>
            </w:r>
          </w:p>
        </w:tc>
        <w:tc>
          <w:tcPr>
            <w:tcW w:w="962" w:type="dxa"/>
            <w:shd w:val="clear" w:color="auto" w:fill="auto"/>
            <w:tcMar>
              <w:left w:w="57" w:type="dxa"/>
              <w:right w:w="57" w:type="dxa"/>
            </w:tcMar>
            <w:vAlign w:val="center"/>
          </w:tcPr>
          <w:p w:rsidR="000635C9" w:rsidRPr="000635C9" w:rsidRDefault="008F1543"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fldChar w:fldCharType="begin">
                <w:ffData>
                  <w:name w:val="Text1"/>
                  <w:enabled/>
                  <w:calcOnExit w:val="0"/>
                  <w:textInput/>
                </w:ffData>
              </w:fldChar>
            </w:r>
            <w:r w:rsidR="000635C9" w:rsidRPr="000635C9">
              <w:rPr>
                <w:rFonts w:ascii="Arial" w:eastAsia="Times New Roman" w:hAnsi="Arial" w:cs="Arial"/>
                <w:sz w:val="20"/>
                <w:szCs w:val="20"/>
                <w:lang w:eastAsia="hr-HR"/>
              </w:rPr>
              <w:instrText xml:space="preserve"> FORMTEXT </w:instrText>
            </w:r>
            <w:r w:rsidRPr="000635C9">
              <w:rPr>
                <w:rFonts w:ascii="Arial" w:eastAsia="Times New Roman" w:hAnsi="Arial" w:cs="Arial"/>
                <w:sz w:val="20"/>
                <w:szCs w:val="20"/>
                <w:lang w:eastAsia="hr-HR"/>
              </w:rPr>
            </w:r>
            <w:r w:rsidRPr="000635C9">
              <w:rPr>
                <w:rFonts w:ascii="Arial" w:eastAsia="Times New Roman" w:hAnsi="Arial" w:cs="Arial"/>
                <w:sz w:val="20"/>
                <w:szCs w:val="20"/>
                <w:lang w:eastAsia="hr-HR"/>
              </w:rPr>
              <w:fldChar w:fldCharType="separate"/>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Pr="000635C9">
              <w:rPr>
                <w:rFonts w:ascii="Arial" w:eastAsia="Times New Roman" w:hAnsi="Arial" w:cs="Arial"/>
                <w:sz w:val="20"/>
                <w:szCs w:val="20"/>
                <w:lang w:eastAsia="hr-HR"/>
              </w:rPr>
              <w:fldChar w:fldCharType="end"/>
            </w:r>
          </w:p>
        </w:tc>
        <w:tc>
          <w:tcPr>
            <w:tcW w:w="1601" w:type="dxa"/>
            <w:gridSpan w:val="4"/>
            <w:tcBorders>
              <w:right w:val="single" w:sz="4" w:space="0" w:color="auto"/>
            </w:tcBorders>
            <w:shd w:val="clear" w:color="auto" w:fill="auto"/>
            <w:tcMar>
              <w:left w:w="57" w:type="dxa"/>
              <w:right w:w="57" w:type="dxa"/>
            </w:tcMar>
            <w:vAlign w:val="center"/>
          </w:tcPr>
          <w:p w:rsidR="000635C9" w:rsidRPr="000635C9" w:rsidRDefault="00B200EE" w:rsidP="00183F60">
            <w:pPr>
              <w:spacing w:after="0" w:line="240" w:lineRule="auto"/>
              <w:rPr>
                <w:rFonts w:ascii="Arial" w:eastAsia="Times New Roman" w:hAnsi="Arial" w:cs="Arial"/>
                <w:color w:val="000000"/>
                <w:sz w:val="20"/>
                <w:szCs w:val="20"/>
                <w:lang w:eastAsia="hr-HR"/>
              </w:rPr>
            </w:pPr>
            <w:r>
              <w:rPr>
                <w:rFonts w:ascii="Arial" w:eastAsia="Times New Roman" w:hAnsi="Arial" w:cs="Arial"/>
                <w:sz w:val="20"/>
                <w:szCs w:val="20"/>
                <w:lang w:eastAsia="hr-HR"/>
              </w:rPr>
              <w:t>Samostalno učenje</w:t>
            </w:r>
          </w:p>
        </w:tc>
        <w:tc>
          <w:tcPr>
            <w:tcW w:w="1949" w:type="dxa"/>
            <w:gridSpan w:val="2"/>
            <w:tcBorders>
              <w:left w:val="single" w:sz="4" w:space="0" w:color="auto"/>
              <w:right w:val="single" w:sz="12" w:space="0" w:color="auto"/>
            </w:tcBorders>
            <w:shd w:val="clear" w:color="auto" w:fill="auto"/>
            <w:tcMar>
              <w:left w:w="57" w:type="dxa"/>
              <w:right w:w="57" w:type="dxa"/>
            </w:tcMar>
            <w:vAlign w:val="center"/>
          </w:tcPr>
          <w:p w:rsidR="000635C9" w:rsidRPr="000635C9" w:rsidRDefault="000635C9" w:rsidP="00183F60">
            <w:pPr>
              <w:spacing w:after="0" w:line="240" w:lineRule="auto"/>
              <w:rPr>
                <w:rFonts w:ascii="Arial" w:eastAsia="Times New Roman" w:hAnsi="Arial" w:cs="Arial"/>
                <w:color w:val="000000"/>
                <w:sz w:val="20"/>
                <w:szCs w:val="20"/>
                <w:lang w:eastAsia="hr-HR"/>
              </w:rPr>
            </w:pPr>
          </w:p>
        </w:tc>
      </w:tr>
      <w:tr w:rsidR="00183F60" w:rsidRPr="000635C9" w:rsidTr="004D4FD3">
        <w:trPr>
          <w:trHeight w:val="397"/>
        </w:trPr>
        <w:tc>
          <w:tcPr>
            <w:tcW w:w="1888" w:type="dxa"/>
            <w:gridSpan w:val="2"/>
            <w:vMerge/>
            <w:tcBorders>
              <w:left w:val="single" w:sz="12" w:space="0" w:color="auto"/>
            </w:tcBorders>
            <w:shd w:val="clear" w:color="auto" w:fill="CCFFFF"/>
            <w:tcMar>
              <w:left w:w="57" w:type="dxa"/>
              <w:right w:w="57" w:type="dxa"/>
            </w:tcMar>
            <w:vAlign w:val="center"/>
          </w:tcPr>
          <w:p w:rsidR="000635C9" w:rsidRPr="000635C9" w:rsidRDefault="000635C9" w:rsidP="000635C9">
            <w:pPr>
              <w:numPr>
                <w:ilvl w:val="0"/>
                <w:numId w:val="2"/>
              </w:numPr>
              <w:tabs>
                <w:tab w:val="left" w:pos="2820"/>
              </w:tabs>
              <w:spacing w:after="0" w:line="240" w:lineRule="auto"/>
              <w:rPr>
                <w:rFonts w:ascii="Arial" w:eastAsia="Calibri" w:hAnsi="Arial" w:cs="Arial"/>
                <w:color w:val="000000"/>
                <w:sz w:val="20"/>
                <w:szCs w:val="20"/>
              </w:rPr>
            </w:pPr>
          </w:p>
        </w:tc>
        <w:tc>
          <w:tcPr>
            <w:tcW w:w="1674" w:type="dxa"/>
            <w:tcBorders>
              <w:bottom w:val="single" w:sz="4" w:space="0" w:color="auto"/>
            </w:tcBorders>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Kolokviji</w:t>
            </w:r>
          </w:p>
        </w:tc>
        <w:tc>
          <w:tcPr>
            <w:tcW w:w="779" w:type="dxa"/>
            <w:tcBorders>
              <w:bottom w:val="single" w:sz="4" w:space="0" w:color="auto"/>
            </w:tcBorders>
            <w:tcMar>
              <w:left w:w="57" w:type="dxa"/>
              <w:right w:w="57" w:type="dxa"/>
            </w:tcMar>
            <w:vAlign w:val="center"/>
          </w:tcPr>
          <w:p w:rsidR="000635C9" w:rsidRPr="000635C9" w:rsidRDefault="00281544" w:rsidP="00183F60">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2*</w:t>
            </w:r>
          </w:p>
        </w:tc>
        <w:tc>
          <w:tcPr>
            <w:tcW w:w="1269" w:type="dxa"/>
            <w:gridSpan w:val="3"/>
            <w:tcBorders>
              <w:bottom w:val="single" w:sz="4" w:space="0" w:color="auto"/>
            </w:tcBorders>
            <w:shd w:val="clear" w:color="auto" w:fill="auto"/>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color w:val="000000"/>
                <w:sz w:val="20"/>
                <w:szCs w:val="20"/>
                <w:lang w:eastAsia="hr-HR"/>
              </w:rPr>
              <w:t>Usmeni ispit</w:t>
            </w:r>
          </w:p>
        </w:tc>
        <w:tc>
          <w:tcPr>
            <w:tcW w:w="962" w:type="dxa"/>
            <w:tcBorders>
              <w:bottom w:val="single" w:sz="4" w:space="0" w:color="auto"/>
            </w:tcBorders>
            <w:shd w:val="clear" w:color="auto" w:fill="auto"/>
            <w:tcMar>
              <w:left w:w="57" w:type="dxa"/>
              <w:right w:w="57" w:type="dxa"/>
            </w:tcMar>
            <w:vAlign w:val="center"/>
          </w:tcPr>
          <w:p w:rsidR="000635C9" w:rsidRPr="000635C9" w:rsidRDefault="008F1543" w:rsidP="000635C9">
            <w:pPr>
              <w:tabs>
                <w:tab w:val="left" w:pos="2820"/>
              </w:tabs>
              <w:spacing w:after="0"/>
              <w:rPr>
                <w:rFonts w:ascii="Arial" w:eastAsia="Calibri" w:hAnsi="Arial" w:cs="Arial"/>
                <w:sz w:val="20"/>
                <w:szCs w:val="20"/>
              </w:rPr>
            </w:pPr>
            <w:r w:rsidRPr="000635C9">
              <w:rPr>
                <w:rFonts w:ascii="Arial" w:eastAsia="Calibri" w:hAnsi="Arial" w:cs="Arial"/>
                <w:sz w:val="20"/>
                <w:szCs w:val="20"/>
              </w:rPr>
              <w:fldChar w:fldCharType="begin">
                <w:ffData>
                  <w:name w:val="Text1"/>
                  <w:enabled/>
                  <w:calcOnExit w:val="0"/>
                  <w:textInput/>
                </w:ffData>
              </w:fldChar>
            </w:r>
            <w:r w:rsidR="000635C9" w:rsidRPr="000635C9">
              <w:rPr>
                <w:rFonts w:ascii="Arial" w:eastAsia="Calibri" w:hAnsi="Arial" w:cs="Arial"/>
                <w:sz w:val="20"/>
                <w:szCs w:val="20"/>
              </w:rPr>
              <w:instrText xml:space="preserve"> FORMTEXT </w:instrText>
            </w:r>
            <w:r w:rsidRPr="000635C9">
              <w:rPr>
                <w:rFonts w:ascii="Arial" w:eastAsia="Calibri" w:hAnsi="Arial" w:cs="Arial"/>
                <w:sz w:val="20"/>
                <w:szCs w:val="20"/>
              </w:rPr>
            </w:r>
            <w:r w:rsidRPr="000635C9">
              <w:rPr>
                <w:rFonts w:ascii="Arial" w:eastAsia="Calibri" w:hAnsi="Arial" w:cs="Arial"/>
                <w:sz w:val="20"/>
                <w:szCs w:val="20"/>
              </w:rPr>
              <w:fldChar w:fldCharType="separate"/>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Pr="000635C9">
              <w:rPr>
                <w:rFonts w:ascii="Arial" w:eastAsia="Calibri" w:hAnsi="Arial" w:cs="Arial"/>
                <w:sz w:val="20"/>
                <w:szCs w:val="20"/>
              </w:rPr>
              <w:fldChar w:fldCharType="end"/>
            </w:r>
          </w:p>
        </w:tc>
        <w:tc>
          <w:tcPr>
            <w:tcW w:w="1601" w:type="dxa"/>
            <w:gridSpan w:val="4"/>
            <w:tcBorders>
              <w:bottom w:val="single" w:sz="4" w:space="0" w:color="auto"/>
              <w:right w:val="single" w:sz="4" w:space="0" w:color="auto"/>
            </w:tcBorders>
            <w:shd w:val="clear" w:color="auto" w:fill="auto"/>
            <w:tcMar>
              <w:left w:w="57" w:type="dxa"/>
              <w:right w:w="57" w:type="dxa"/>
            </w:tcMar>
            <w:vAlign w:val="center"/>
          </w:tcPr>
          <w:p w:rsidR="000635C9" w:rsidRPr="000635C9" w:rsidRDefault="00B200EE" w:rsidP="005C191C">
            <w:pPr>
              <w:tabs>
                <w:tab w:val="left" w:pos="2820"/>
              </w:tabs>
              <w:spacing w:after="0"/>
              <w:rPr>
                <w:rFonts w:ascii="Arial" w:eastAsia="Calibri" w:hAnsi="Arial" w:cs="Arial"/>
                <w:color w:val="000000"/>
                <w:sz w:val="20"/>
                <w:szCs w:val="20"/>
              </w:rPr>
            </w:pPr>
            <w:r>
              <w:rPr>
                <w:rFonts w:ascii="Arial" w:eastAsia="Times New Roman" w:hAnsi="Arial" w:cs="Arial"/>
                <w:sz w:val="20"/>
                <w:szCs w:val="20"/>
                <w:lang w:eastAsia="hr-HR"/>
              </w:rPr>
              <w:t>Konzultacije i završni ispit</w:t>
            </w:r>
          </w:p>
        </w:tc>
        <w:tc>
          <w:tcPr>
            <w:tcW w:w="194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rPr>
            </w:pPr>
          </w:p>
        </w:tc>
      </w:tr>
      <w:tr w:rsidR="00183F60" w:rsidRPr="000635C9" w:rsidTr="004D4FD3">
        <w:trPr>
          <w:trHeight w:val="397"/>
        </w:trPr>
        <w:tc>
          <w:tcPr>
            <w:tcW w:w="1888" w:type="dxa"/>
            <w:gridSpan w:val="2"/>
            <w:vMerge/>
            <w:tcBorders>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numPr>
                <w:ilvl w:val="0"/>
                <w:numId w:val="2"/>
              </w:numPr>
              <w:tabs>
                <w:tab w:val="left" w:pos="2820"/>
              </w:tabs>
              <w:spacing w:after="0" w:line="240" w:lineRule="auto"/>
              <w:rPr>
                <w:rFonts w:ascii="Arial" w:eastAsia="Calibri" w:hAnsi="Arial" w:cs="Arial"/>
                <w:color w:val="000000"/>
                <w:sz w:val="20"/>
                <w:szCs w:val="20"/>
              </w:rPr>
            </w:pPr>
          </w:p>
        </w:tc>
        <w:tc>
          <w:tcPr>
            <w:tcW w:w="1674" w:type="dxa"/>
            <w:tcBorders>
              <w:bottom w:val="single" w:sz="12" w:space="0" w:color="auto"/>
              <w:right w:val="single" w:sz="8" w:space="0" w:color="auto"/>
            </w:tcBorders>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highlight w:val="yellow"/>
              </w:rPr>
            </w:pPr>
            <w:r w:rsidRPr="000635C9">
              <w:rPr>
                <w:rFonts w:ascii="Arial" w:eastAsia="Calibri" w:hAnsi="Arial" w:cs="Arial"/>
                <w:sz w:val="20"/>
                <w:szCs w:val="20"/>
              </w:rPr>
              <w:t>Pismeni ispit</w:t>
            </w:r>
          </w:p>
        </w:tc>
        <w:tc>
          <w:tcPr>
            <w:tcW w:w="779" w:type="dxa"/>
            <w:tcBorders>
              <w:left w:val="single" w:sz="8" w:space="0" w:color="auto"/>
              <w:bottom w:val="single" w:sz="12" w:space="0" w:color="auto"/>
              <w:right w:val="single" w:sz="8" w:space="0" w:color="auto"/>
            </w:tcBorders>
            <w:tcMar>
              <w:left w:w="57" w:type="dxa"/>
              <w:right w:w="57" w:type="dxa"/>
            </w:tcMar>
            <w:vAlign w:val="center"/>
          </w:tcPr>
          <w:p w:rsidR="000635C9" w:rsidRPr="000635C9" w:rsidRDefault="00281544" w:rsidP="000635C9">
            <w:pPr>
              <w:tabs>
                <w:tab w:val="left" w:pos="2820"/>
              </w:tabs>
              <w:spacing w:after="0"/>
              <w:rPr>
                <w:rFonts w:ascii="Arial" w:eastAsia="Calibri" w:hAnsi="Arial" w:cs="Arial"/>
                <w:color w:val="000000"/>
                <w:sz w:val="20"/>
                <w:szCs w:val="20"/>
                <w:highlight w:val="yellow"/>
              </w:rPr>
            </w:pPr>
            <w:r>
              <w:rPr>
                <w:rFonts w:ascii="Arial" w:eastAsia="Calibri" w:hAnsi="Arial" w:cs="Arial"/>
                <w:sz w:val="20"/>
                <w:szCs w:val="20"/>
              </w:rPr>
              <w:t>2</w:t>
            </w:r>
          </w:p>
        </w:tc>
        <w:tc>
          <w:tcPr>
            <w:tcW w:w="1269" w:type="dxa"/>
            <w:gridSpan w:val="3"/>
            <w:tcBorders>
              <w:left w:val="single" w:sz="8" w:space="0" w:color="auto"/>
              <w:bottom w:val="single" w:sz="12" w:space="0" w:color="auto"/>
              <w:right w:val="single" w:sz="8" w:space="0" w:color="auto"/>
            </w:tcBorders>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highlight w:val="yellow"/>
              </w:rPr>
            </w:pPr>
            <w:r w:rsidRPr="000635C9">
              <w:rPr>
                <w:rFonts w:ascii="Arial" w:eastAsia="Calibri" w:hAnsi="Arial" w:cs="Arial"/>
                <w:color w:val="000000"/>
                <w:sz w:val="20"/>
                <w:szCs w:val="20"/>
              </w:rPr>
              <w:t>Projekt</w:t>
            </w:r>
          </w:p>
        </w:tc>
        <w:tc>
          <w:tcPr>
            <w:tcW w:w="962" w:type="dxa"/>
            <w:tcBorders>
              <w:left w:val="single" w:sz="8" w:space="0" w:color="auto"/>
              <w:bottom w:val="single" w:sz="12" w:space="0" w:color="auto"/>
              <w:right w:val="single" w:sz="8" w:space="0" w:color="auto"/>
            </w:tcBorders>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highlight w:val="yellow"/>
              </w:rPr>
            </w:pPr>
          </w:p>
        </w:tc>
        <w:tc>
          <w:tcPr>
            <w:tcW w:w="1601" w:type="dxa"/>
            <w:gridSpan w:val="4"/>
            <w:tcBorders>
              <w:left w:val="single" w:sz="8" w:space="0" w:color="auto"/>
              <w:bottom w:val="single" w:sz="12" w:space="0" w:color="auto"/>
              <w:right w:val="single" w:sz="8" w:space="0" w:color="auto"/>
            </w:tcBorders>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rPr>
            </w:pPr>
          </w:p>
        </w:tc>
        <w:tc>
          <w:tcPr>
            <w:tcW w:w="1949" w:type="dxa"/>
            <w:gridSpan w:val="2"/>
            <w:tcBorders>
              <w:left w:val="single" w:sz="8" w:space="0" w:color="auto"/>
              <w:bottom w:val="single" w:sz="12" w:space="0" w:color="auto"/>
              <w:right w:val="single" w:sz="12" w:space="0" w:color="auto"/>
            </w:tcBorders>
            <w:tcMar>
              <w:left w:w="57" w:type="dxa"/>
              <w:right w:w="57" w:type="dxa"/>
            </w:tcMar>
            <w:vAlign w:val="center"/>
          </w:tcPr>
          <w:p w:rsidR="000635C9" w:rsidRPr="000635C9" w:rsidRDefault="008F1543" w:rsidP="000635C9">
            <w:pPr>
              <w:tabs>
                <w:tab w:val="left" w:pos="2820"/>
              </w:tabs>
              <w:spacing w:after="0"/>
              <w:rPr>
                <w:rFonts w:ascii="Arial" w:eastAsia="Calibri" w:hAnsi="Arial" w:cs="Arial"/>
                <w:color w:val="000000"/>
                <w:sz w:val="20"/>
                <w:szCs w:val="20"/>
              </w:rPr>
            </w:pPr>
            <w:r w:rsidRPr="000635C9">
              <w:rPr>
                <w:rFonts w:ascii="Arial" w:eastAsia="Calibri" w:hAnsi="Arial" w:cs="Arial"/>
                <w:sz w:val="20"/>
                <w:szCs w:val="20"/>
              </w:rPr>
              <w:fldChar w:fldCharType="begin">
                <w:ffData>
                  <w:name w:val="Text1"/>
                  <w:enabled/>
                  <w:calcOnExit w:val="0"/>
                  <w:textInput/>
                </w:ffData>
              </w:fldChar>
            </w:r>
            <w:r w:rsidR="000635C9" w:rsidRPr="000635C9">
              <w:rPr>
                <w:rFonts w:ascii="Arial" w:eastAsia="Calibri" w:hAnsi="Arial" w:cs="Arial"/>
                <w:sz w:val="20"/>
                <w:szCs w:val="20"/>
              </w:rPr>
              <w:instrText xml:space="preserve"> FORMTEXT </w:instrText>
            </w:r>
            <w:r w:rsidRPr="000635C9">
              <w:rPr>
                <w:rFonts w:ascii="Arial" w:eastAsia="Calibri" w:hAnsi="Arial" w:cs="Arial"/>
                <w:sz w:val="20"/>
                <w:szCs w:val="20"/>
              </w:rPr>
            </w:r>
            <w:r w:rsidRPr="000635C9">
              <w:rPr>
                <w:rFonts w:ascii="Arial" w:eastAsia="Calibri" w:hAnsi="Arial" w:cs="Arial"/>
                <w:sz w:val="20"/>
                <w:szCs w:val="20"/>
              </w:rPr>
              <w:fldChar w:fldCharType="separate"/>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Pr="000635C9">
              <w:rPr>
                <w:rFonts w:ascii="Arial" w:eastAsia="Calibri" w:hAnsi="Arial" w:cs="Arial"/>
                <w:sz w:val="20"/>
                <w:szCs w:val="20"/>
              </w:rPr>
              <w:fldChar w:fldCharType="end"/>
            </w:r>
          </w:p>
        </w:tc>
      </w:tr>
      <w:tr w:rsidR="000635C9" w:rsidRPr="000635C9" w:rsidTr="004D4FD3">
        <w:tc>
          <w:tcPr>
            <w:tcW w:w="1888"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tabs>
                <w:tab w:val="left" w:pos="360"/>
                <w:tab w:val="left" w:pos="54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Ocjenjivanje i vrjednovanje rada studenata tijekom nastave i na završnom ispitu</w:t>
            </w:r>
          </w:p>
        </w:tc>
        <w:tc>
          <w:tcPr>
            <w:tcW w:w="8234" w:type="dxa"/>
            <w:gridSpan w:val="12"/>
            <w:tcBorders>
              <w:top w:val="single" w:sz="12" w:space="0" w:color="auto"/>
              <w:bottom w:val="single" w:sz="12" w:space="0" w:color="auto"/>
              <w:right w:val="single" w:sz="12" w:space="0" w:color="auto"/>
            </w:tcBorders>
            <w:tcMar>
              <w:left w:w="57" w:type="dxa"/>
              <w:right w:w="57" w:type="dxa"/>
            </w:tcMar>
          </w:tcPr>
          <w:p w:rsidR="00330CEF" w:rsidRDefault="00281544" w:rsidP="00281544">
            <w:pPr>
              <w:pStyle w:val="ListParagraph"/>
              <w:numPr>
                <w:ilvl w:val="0"/>
                <w:numId w:val="5"/>
              </w:numPr>
              <w:tabs>
                <w:tab w:val="left" w:pos="2820"/>
              </w:tabs>
              <w:spacing w:after="0"/>
              <w:rPr>
                <w:rFonts w:ascii="Arial" w:eastAsia="Calibri" w:hAnsi="Arial" w:cs="Arial"/>
                <w:sz w:val="20"/>
                <w:szCs w:val="20"/>
              </w:rPr>
            </w:pPr>
            <w:r>
              <w:rPr>
                <w:rFonts w:ascii="Arial" w:eastAsia="Calibri" w:hAnsi="Arial" w:cs="Arial"/>
                <w:sz w:val="20"/>
                <w:szCs w:val="20"/>
              </w:rPr>
              <w:t>Pozitivno ocijenjena dva kolokvija zamijenjuju pismeni ispit.</w:t>
            </w:r>
          </w:p>
          <w:p w:rsidR="00CC343F" w:rsidRDefault="00CC343F" w:rsidP="00281544">
            <w:pPr>
              <w:pStyle w:val="ListParagraph"/>
              <w:numPr>
                <w:ilvl w:val="0"/>
                <w:numId w:val="5"/>
              </w:numPr>
              <w:tabs>
                <w:tab w:val="left" w:pos="2820"/>
              </w:tabs>
              <w:spacing w:after="0"/>
              <w:rPr>
                <w:rFonts w:ascii="Arial" w:eastAsia="Calibri" w:hAnsi="Arial" w:cs="Arial"/>
                <w:sz w:val="20"/>
                <w:szCs w:val="20"/>
              </w:rPr>
            </w:pPr>
            <w:r>
              <w:rPr>
                <w:rFonts w:ascii="Arial" w:eastAsia="Calibri" w:hAnsi="Arial" w:cs="Arial"/>
                <w:sz w:val="20"/>
                <w:szCs w:val="20"/>
              </w:rPr>
              <w:t>KOLOKVIJI: Tijekom semestra održat će se dva kolokvija. Konačna ocjena može se ostvariti uspješnim polaganjem obaju kolokvija. Samo studenti koji imaju pozitivnu ocjenu iz I. Kolokvija mogu pristupiti II. Kolokviju. Dva pozitivno ocijenjena kolokvija zamjenjuju pismeni ispit.</w:t>
            </w:r>
          </w:p>
          <w:p w:rsidR="00CC343F" w:rsidRDefault="00CC343F" w:rsidP="00CC343F">
            <w:pPr>
              <w:pStyle w:val="ListParagraph"/>
              <w:numPr>
                <w:ilvl w:val="0"/>
                <w:numId w:val="5"/>
              </w:numPr>
              <w:tabs>
                <w:tab w:val="left" w:pos="2820"/>
              </w:tabs>
              <w:spacing w:after="0"/>
              <w:rPr>
                <w:rFonts w:ascii="Arial" w:eastAsia="Calibri" w:hAnsi="Arial" w:cs="Arial"/>
                <w:sz w:val="20"/>
                <w:szCs w:val="20"/>
              </w:rPr>
            </w:pPr>
            <w:r>
              <w:rPr>
                <w:rFonts w:ascii="Arial" w:eastAsia="Calibri" w:hAnsi="Arial" w:cs="Arial"/>
                <w:sz w:val="20"/>
                <w:szCs w:val="20"/>
              </w:rPr>
              <w:t xml:space="preserve">PISMENI ISPIT: Studenti koji ne polože ispit preko kolokvija, izlaze na pismeni ispit tijekom radovitih ispitnih rokova koji su određeni kalendarom ispita. Pozitivno se ocjenjuje kolokvij/ispit s najmanje 50% točnih odgovora. </w:t>
            </w:r>
          </w:p>
          <w:p w:rsidR="00CC343F" w:rsidRDefault="00CC343F" w:rsidP="00CC343F">
            <w:pPr>
              <w:pStyle w:val="ListParagraph"/>
              <w:tabs>
                <w:tab w:val="left" w:pos="2820"/>
              </w:tabs>
              <w:spacing w:after="0"/>
              <w:ind w:left="284"/>
              <w:rPr>
                <w:rFonts w:ascii="Arial" w:eastAsia="Calibri" w:hAnsi="Arial" w:cs="Arial"/>
                <w:sz w:val="20"/>
                <w:szCs w:val="20"/>
              </w:rPr>
            </w:pPr>
            <w:r>
              <w:rPr>
                <w:rFonts w:ascii="Arial" w:eastAsia="Calibri" w:hAnsi="Arial" w:cs="Arial"/>
                <w:sz w:val="20"/>
                <w:szCs w:val="20"/>
              </w:rPr>
              <w:t>Termini ispita će biti definirani kalendarom ispita. Ne postoji mogućnost polaganja usmenog ispita umjesto pismenog ispita.</w:t>
            </w:r>
          </w:p>
          <w:p w:rsidR="00CC343F" w:rsidRDefault="00CC343F" w:rsidP="00CC343F">
            <w:pPr>
              <w:pStyle w:val="ListParagraph"/>
              <w:tabs>
                <w:tab w:val="left" w:pos="2820"/>
              </w:tabs>
              <w:spacing w:after="0"/>
              <w:ind w:left="284"/>
              <w:rPr>
                <w:rFonts w:ascii="Arial" w:eastAsia="Calibri" w:hAnsi="Arial" w:cs="Arial"/>
                <w:sz w:val="20"/>
                <w:szCs w:val="20"/>
              </w:rPr>
            </w:pPr>
            <w:r>
              <w:rPr>
                <w:rFonts w:ascii="Arial" w:eastAsia="Calibri" w:hAnsi="Arial" w:cs="Arial"/>
                <w:sz w:val="20"/>
                <w:szCs w:val="20"/>
              </w:rPr>
              <w:t>KOMISIJSKI ISPIT: Komisijski ispit je pismeni ispit.</w:t>
            </w:r>
          </w:p>
          <w:p w:rsidR="00CC343F" w:rsidRPr="00CC343F" w:rsidRDefault="00CC343F" w:rsidP="00CC343F">
            <w:pPr>
              <w:pStyle w:val="ListParagraph"/>
              <w:tabs>
                <w:tab w:val="left" w:pos="2820"/>
              </w:tabs>
              <w:spacing w:after="0"/>
              <w:ind w:left="284"/>
              <w:rPr>
                <w:rFonts w:ascii="Arial" w:eastAsia="Calibri" w:hAnsi="Arial" w:cs="Arial"/>
                <w:sz w:val="20"/>
                <w:szCs w:val="20"/>
              </w:rPr>
            </w:pPr>
          </w:p>
        </w:tc>
      </w:tr>
      <w:tr w:rsidR="00183F60" w:rsidRPr="000635C9" w:rsidTr="004D4FD3">
        <w:tc>
          <w:tcPr>
            <w:tcW w:w="1888"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635C9" w:rsidRPr="000635C9" w:rsidRDefault="000635C9" w:rsidP="000635C9">
            <w:pPr>
              <w:tabs>
                <w:tab w:val="left" w:pos="54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 xml:space="preserve">Obvezna literatura </w:t>
            </w:r>
            <w:r w:rsidRPr="000635C9">
              <w:rPr>
                <w:rFonts w:ascii="Arial" w:eastAsia="Calibri" w:hAnsi="Arial" w:cs="Arial"/>
                <w:color w:val="000000"/>
                <w:sz w:val="20"/>
                <w:szCs w:val="20"/>
              </w:rPr>
              <w:lastRenderedPageBreak/>
              <w:t>(dostupna u knjižnici i putem ostalih medija)</w:t>
            </w:r>
          </w:p>
        </w:tc>
        <w:tc>
          <w:tcPr>
            <w:tcW w:w="4778" w:type="dxa"/>
            <w:gridSpan w:val="7"/>
            <w:tcBorders>
              <w:top w:val="single" w:sz="12" w:space="0" w:color="auto"/>
              <w:right w:val="single" w:sz="8" w:space="0" w:color="auto"/>
            </w:tcBorders>
            <w:shd w:val="clear" w:color="auto" w:fill="CCECFF"/>
            <w:tcMar>
              <w:left w:w="57" w:type="dxa"/>
              <w:right w:w="57" w:type="dxa"/>
            </w:tcMar>
            <w:vAlign w:val="center"/>
          </w:tcPr>
          <w:p w:rsidR="000635C9" w:rsidRPr="000635C9" w:rsidRDefault="000635C9" w:rsidP="000635C9">
            <w:pPr>
              <w:tabs>
                <w:tab w:val="left" w:pos="2820"/>
              </w:tabs>
              <w:spacing w:after="0"/>
              <w:jc w:val="center"/>
              <w:rPr>
                <w:rFonts w:ascii="Arial" w:eastAsia="Calibri" w:hAnsi="Arial" w:cs="Arial"/>
                <w:b/>
                <w:color w:val="000000"/>
                <w:sz w:val="20"/>
                <w:szCs w:val="20"/>
              </w:rPr>
            </w:pPr>
            <w:r w:rsidRPr="000635C9">
              <w:rPr>
                <w:rFonts w:ascii="Arial" w:eastAsia="Calibri" w:hAnsi="Arial" w:cs="Arial"/>
                <w:b/>
                <w:color w:val="000000"/>
                <w:sz w:val="20"/>
                <w:szCs w:val="20"/>
              </w:rPr>
              <w:lastRenderedPageBreak/>
              <w:t>Naslov</w:t>
            </w:r>
          </w:p>
        </w:tc>
        <w:tc>
          <w:tcPr>
            <w:tcW w:w="1319"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635C9" w:rsidRPr="000635C9" w:rsidRDefault="000635C9" w:rsidP="000635C9">
            <w:pPr>
              <w:tabs>
                <w:tab w:val="left" w:pos="2820"/>
              </w:tabs>
              <w:spacing w:after="0"/>
              <w:jc w:val="center"/>
              <w:rPr>
                <w:rFonts w:ascii="Arial" w:eastAsia="Calibri" w:hAnsi="Arial" w:cs="Arial"/>
                <w:b/>
                <w:color w:val="000000"/>
                <w:sz w:val="20"/>
                <w:szCs w:val="20"/>
              </w:rPr>
            </w:pPr>
            <w:r w:rsidRPr="000635C9">
              <w:rPr>
                <w:rFonts w:ascii="Arial" w:eastAsia="Calibri" w:hAnsi="Arial" w:cs="Arial"/>
                <w:b/>
                <w:color w:val="000000"/>
                <w:sz w:val="20"/>
                <w:szCs w:val="20"/>
              </w:rPr>
              <w:t xml:space="preserve">Broj </w:t>
            </w:r>
            <w:r w:rsidRPr="000635C9">
              <w:rPr>
                <w:rFonts w:ascii="Arial" w:eastAsia="Calibri" w:hAnsi="Arial" w:cs="Arial"/>
                <w:b/>
                <w:color w:val="000000"/>
                <w:sz w:val="20"/>
                <w:szCs w:val="20"/>
              </w:rPr>
              <w:lastRenderedPageBreak/>
              <w:t>primjeraka u knjižnici</w:t>
            </w:r>
          </w:p>
        </w:tc>
        <w:tc>
          <w:tcPr>
            <w:tcW w:w="2137"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635C9" w:rsidRPr="000635C9" w:rsidRDefault="000635C9" w:rsidP="000635C9">
            <w:pPr>
              <w:tabs>
                <w:tab w:val="left" w:pos="2820"/>
              </w:tabs>
              <w:spacing w:after="0"/>
              <w:jc w:val="center"/>
              <w:rPr>
                <w:rFonts w:ascii="Arial" w:eastAsia="Calibri" w:hAnsi="Arial" w:cs="Arial"/>
                <w:b/>
                <w:color w:val="000000"/>
                <w:sz w:val="20"/>
                <w:szCs w:val="20"/>
              </w:rPr>
            </w:pPr>
            <w:r w:rsidRPr="000635C9">
              <w:rPr>
                <w:rFonts w:ascii="Arial" w:eastAsia="Calibri" w:hAnsi="Arial" w:cs="Arial"/>
                <w:b/>
                <w:color w:val="000000"/>
                <w:sz w:val="20"/>
                <w:szCs w:val="20"/>
              </w:rPr>
              <w:lastRenderedPageBreak/>
              <w:t xml:space="preserve">Dostupnost putem </w:t>
            </w:r>
            <w:r w:rsidRPr="000635C9">
              <w:rPr>
                <w:rFonts w:ascii="Arial" w:eastAsia="Calibri" w:hAnsi="Arial" w:cs="Arial"/>
                <w:b/>
                <w:color w:val="000000"/>
                <w:sz w:val="20"/>
                <w:szCs w:val="20"/>
              </w:rPr>
              <w:lastRenderedPageBreak/>
              <w:t>ostalih medija</w:t>
            </w:r>
          </w:p>
        </w:tc>
      </w:tr>
      <w:tr w:rsidR="00183F60" w:rsidRPr="000635C9" w:rsidTr="004D4FD3">
        <w:trPr>
          <w:trHeight w:val="75"/>
        </w:trPr>
        <w:tc>
          <w:tcPr>
            <w:tcW w:w="1888" w:type="dxa"/>
            <w:gridSpan w:val="2"/>
            <w:vMerge/>
            <w:tcBorders>
              <w:left w:val="single" w:sz="12" w:space="0" w:color="auto"/>
            </w:tcBorders>
            <w:shd w:val="clear" w:color="auto" w:fill="CCFFFF"/>
            <w:tcMar>
              <w:left w:w="57" w:type="dxa"/>
              <w:right w:w="57" w:type="dxa"/>
            </w:tcMar>
            <w:vAlign w:val="center"/>
          </w:tcPr>
          <w:p w:rsidR="000635C9" w:rsidRPr="000635C9" w:rsidRDefault="000635C9" w:rsidP="000635C9">
            <w:pPr>
              <w:numPr>
                <w:ilvl w:val="0"/>
                <w:numId w:val="1"/>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CC343F" w:rsidRPr="00CC343F" w:rsidRDefault="004A521A" w:rsidP="00205E21">
            <w:pPr>
              <w:spacing w:after="0"/>
              <w:rPr>
                <w:rFonts w:ascii="Arial" w:hAnsi="Arial" w:cs="Arial"/>
                <w:sz w:val="20"/>
                <w:szCs w:val="20"/>
              </w:rPr>
            </w:pPr>
            <w:r>
              <w:rPr>
                <w:rFonts w:ascii="Arial" w:hAnsi="Arial" w:cs="Arial"/>
                <w:sz w:val="20"/>
                <w:szCs w:val="20"/>
              </w:rPr>
              <w:t xml:space="preserve">1. </w:t>
            </w:r>
            <w:r w:rsidR="00CC343F">
              <w:rPr>
                <w:rFonts w:ascii="Arial" w:hAnsi="Arial" w:cs="Arial"/>
                <w:sz w:val="20"/>
                <w:szCs w:val="20"/>
              </w:rPr>
              <w:t xml:space="preserve">Incalcaterra-MCLoughlin, L., Pla-Lang Luisa, Schiavo-Rothender, G., </w:t>
            </w:r>
            <w:r w:rsidR="00CC343F" w:rsidRPr="00CC343F">
              <w:rPr>
                <w:rFonts w:ascii="Arial" w:hAnsi="Arial" w:cs="Arial"/>
                <w:i/>
                <w:sz w:val="20"/>
                <w:szCs w:val="20"/>
              </w:rPr>
              <w:t>Italiano per economisti</w:t>
            </w:r>
            <w:r w:rsidR="00CC343F">
              <w:rPr>
                <w:rFonts w:ascii="Arial" w:hAnsi="Arial" w:cs="Arial"/>
                <w:i/>
                <w:sz w:val="20"/>
                <w:szCs w:val="20"/>
              </w:rPr>
              <w:t xml:space="preserve">, </w:t>
            </w:r>
            <w:r w:rsidR="00CC343F">
              <w:rPr>
                <w:rFonts w:ascii="Arial" w:hAnsi="Arial" w:cs="Arial"/>
                <w:sz w:val="20"/>
                <w:szCs w:val="20"/>
              </w:rPr>
              <w:t>edizione aggiornata, Alma Edizioni, Firenze, 2015.</w:t>
            </w:r>
          </w:p>
        </w:tc>
        <w:tc>
          <w:tcPr>
            <w:tcW w:w="1319"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635C9" w:rsidRPr="000635C9" w:rsidRDefault="000635C9" w:rsidP="000635C9">
            <w:pPr>
              <w:tabs>
                <w:tab w:val="left" w:pos="2820"/>
              </w:tabs>
              <w:spacing w:after="0"/>
              <w:jc w:val="center"/>
              <w:rPr>
                <w:rFonts w:ascii="Arial" w:eastAsia="Calibri" w:hAnsi="Arial" w:cs="Arial"/>
                <w:color w:val="000000"/>
                <w:sz w:val="20"/>
                <w:szCs w:val="20"/>
              </w:rPr>
            </w:pPr>
          </w:p>
        </w:tc>
        <w:tc>
          <w:tcPr>
            <w:tcW w:w="2137"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635C9" w:rsidRPr="000635C9" w:rsidRDefault="000635C9"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A521A" w:rsidRDefault="004A521A" w:rsidP="004A521A">
            <w:pPr>
              <w:spacing w:after="0"/>
              <w:jc w:val="both"/>
              <w:rPr>
                <w:rFonts w:ascii="Arial" w:hAnsi="Arial" w:cs="Arial"/>
                <w:sz w:val="20"/>
                <w:szCs w:val="20"/>
              </w:rPr>
            </w:pPr>
            <w:r w:rsidRPr="004A521A">
              <w:rPr>
                <w:rFonts w:ascii="Arial" w:hAnsi="Arial" w:cs="Arial"/>
                <w:sz w:val="20"/>
                <w:szCs w:val="20"/>
              </w:rPr>
              <w:t xml:space="preserve"> 2. </w:t>
            </w:r>
            <w:r>
              <w:rPr>
                <w:rFonts w:ascii="Arial" w:hAnsi="Arial" w:cs="Arial"/>
                <w:sz w:val="20"/>
                <w:szCs w:val="20"/>
              </w:rPr>
              <w:t xml:space="preserve">La Grassa, M., Delitala, M., Quercioli., </w:t>
            </w:r>
            <w:r w:rsidRPr="004A521A">
              <w:rPr>
                <w:rFonts w:ascii="Arial" w:hAnsi="Arial" w:cs="Arial"/>
                <w:i/>
                <w:sz w:val="20"/>
                <w:szCs w:val="20"/>
              </w:rPr>
              <w:t>L`italiano</w:t>
            </w:r>
            <w:r>
              <w:rPr>
                <w:rFonts w:ascii="Arial" w:hAnsi="Arial" w:cs="Arial"/>
                <w:sz w:val="20"/>
                <w:szCs w:val="20"/>
              </w:rPr>
              <w:t xml:space="preserve"> </w:t>
            </w:r>
            <w:r w:rsidRPr="004A521A">
              <w:rPr>
                <w:rFonts w:ascii="Arial" w:hAnsi="Arial" w:cs="Arial"/>
                <w:i/>
                <w:sz w:val="20"/>
                <w:szCs w:val="20"/>
              </w:rPr>
              <w:t xml:space="preserve">all`università, </w:t>
            </w:r>
            <w:r w:rsidRPr="004A521A">
              <w:rPr>
                <w:rFonts w:ascii="Arial" w:hAnsi="Arial" w:cs="Arial"/>
                <w:sz w:val="20"/>
                <w:szCs w:val="20"/>
              </w:rPr>
              <w:t>corso di lingua per studenti stranieri</w:t>
            </w:r>
            <w:r w:rsidRPr="004A521A">
              <w:rPr>
                <w:rFonts w:ascii="Arial" w:hAnsi="Arial" w:cs="Arial"/>
                <w:i/>
                <w:sz w:val="20"/>
                <w:szCs w:val="20"/>
              </w:rPr>
              <w:t>,</w:t>
            </w:r>
            <w:r>
              <w:rPr>
                <w:rFonts w:ascii="Arial" w:hAnsi="Arial" w:cs="Arial"/>
                <w:sz w:val="20"/>
                <w:szCs w:val="20"/>
              </w:rPr>
              <w:t xml:space="preserve"> B1-B2, Edizioni Edilingua, Roma, 2013.</w:t>
            </w: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D4FD3" w:rsidRDefault="004A521A" w:rsidP="004A521A">
            <w:pPr>
              <w:pStyle w:val="Tablenumbering"/>
              <w:ind w:left="0" w:firstLine="0"/>
              <w:rPr>
                <w:rFonts w:ascii="Arial" w:hAnsi="Arial" w:cs="Arial"/>
                <w:sz w:val="20"/>
                <w:szCs w:val="20"/>
              </w:rPr>
            </w:pPr>
            <w:r>
              <w:rPr>
                <w:rFonts w:ascii="Arial" w:hAnsi="Arial" w:cs="Arial"/>
                <w:sz w:val="20"/>
                <w:szCs w:val="20"/>
              </w:rPr>
              <w:t xml:space="preserve">3.  Chiuchiù, A., Bernacchi M., </w:t>
            </w:r>
            <w:r w:rsidRPr="004A521A">
              <w:rPr>
                <w:rFonts w:ascii="Arial" w:hAnsi="Arial" w:cs="Arial"/>
                <w:i/>
                <w:sz w:val="20"/>
                <w:szCs w:val="20"/>
              </w:rPr>
              <w:t>Manuale di tecnica e</w:t>
            </w:r>
            <w:r>
              <w:rPr>
                <w:rFonts w:ascii="Arial" w:hAnsi="Arial" w:cs="Arial"/>
                <w:sz w:val="20"/>
                <w:szCs w:val="20"/>
              </w:rPr>
              <w:t xml:space="preserve"> </w:t>
            </w:r>
            <w:r w:rsidRPr="004A521A">
              <w:rPr>
                <w:rFonts w:ascii="Arial" w:hAnsi="Arial" w:cs="Arial"/>
                <w:i/>
                <w:sz w:val="20"/>
                <w:szCs w:val="20"/>
              </w:rPr>
              <w:t>corrispondenza commerciale</w:t>
            </w:r>
            <w:r>
              <w:rPr>
                <w:rFonts w:ascii="Arial" w:hAnsi="Arial" w:cs="Arial"/>
                <w:sz w:val="20"/>
                <w:szCs w:val="20"/>
              </w:rPr>
              <w:t xml:space="preserve"> con prefazione di Gino Lorenzini, Guerra Edizioni, Perugia, 1994.</w:t>
            </w: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D4FD3" w:rsidRDefault="00926261" w:rsidP="003D72D6">
            <w:pPr>
              <w:pStyle w:val="Tablenumbering"/>
              <w:ind w:left="360" w:firstLine="0"/>
              <w:rPr>
                <w:rFonts w:ascii="Arial" w:hAnsi="Arial" w:cs="Arial"/>
                <w:sz w:val="20"/>
                <w:szCs w:val="20"/>
              </w:rPr>
            </w:pP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1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D4FD3" w:rsidRDefault="00926261" w:rsidP="003D72D6">
            <w:pPr>
              <w:pStyle w:val="Tablenumbering"/>
              <w:ind w:left="360" w:firstLine="0"/>
              <w:rPr>
                <w:rFonts w:ascii="Arial" w:hAnsi="Arial" w:cs="Arial"/>
                <w:sz w:val="20"/>
                <w:szCs w:val="20"/>
              </w:rPr>
            </w:pP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1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D4FD3" w:rsidRDefault="00926261" w:rsidP="003D72D6">
            <w:pPr>
              <w:pStyle w:val="Tablenumbering"/>
              <w:ind w:left="360" w:firstLine="0"/>
              <w:rPr>
                <w:rFonts w:ascii="Arial" w:hAnsi="Arial" w:cs="Arial"/>
                <w:sz w:val="20"/>
                <w:szCs w:val="20"/>
              </w:rPr>
            </w:pP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1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D4FD3" w:rsidRDefault="00926261" w:rsidP="003D72D6">
            <w:pPr>
              <w:pStyle w:val="ListParagraph"/>
              <w:tabs>
                <w:tab w:val="left" w:pos="2820"/>
              </w:tabs>
              <w:spacing w:after="0"/>
              <w:ind w:left="360"/>
              <w:rPr>
                <w:rFonts w:ascii="Arial" w:eastAsia="Calibri" w:hAnsi="Arial" w:cs="Arial"/>
                <w:sz w:val="20"/>
                <w:szCs w:val="20"/>
              </w:rPr>
            </w:pP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4D4FD3" w:rsidRPr="000635C9" w:rsidTr="004D4FD3">
        <w:tc>
          <w:tcPr>
            <w:tcW w:w="1888" w:type="dxa"/>
            <w:gridSpan w:val="2"/>
            <w:tcBorders>
              <w:top w:val="single" w:sz="12" w:space="0" w:color="auto"/>
              <w:left w:val="single" w:sz="12" w:space="0" w:color="auto"/>
            </w:tcBorders>
            <w:shd w:val="clear" w:color="auto" w:fill="CCFFFF"/>
            <w:tcMar>
              <w:left w:w="57" w:type="dxa"/>
              <w:right w:w="57" w:type="dxa"/>
            </w:tcMar>
            <w:vAlign w:val="center"/>
          </w:tcPr>
          <w:p w:rsidR="004D4FD3" w:rsidRPr="000635C9" w:rsidRDefault="004D4FD3" w:rsidP="000635C9">
            <w:pPr>
              <w:tabs>
                <w:tab w:val="left" w:pos="567"/>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 xml:space="preserve">Dopunska literatura </w:t>
            </w:r>
          </w:p>
          <w:p w:rsidR="004D4FD3" w:rsidRPr="000635C9" w:rsidRDefault="004D4FD3" w:rsidP="000635C9">
            <w:pPr>
              <w:tabs>
                <w:tab w:val="left" w:pos="567"/>
              </w:tabs>
              <w:spacing w:after="0" w:line="240" w:lineRule="auto"/>
              <w:rPr>
                <w:rFonts w:ascii="Arial" w:eastAsia="Calibri" w:hAnsi="Arial" w:cs="Arial"/>
                <w:color w:val="000000"/>
                <w:sz w:val="20"/>
                <w:szCs w:val="20"/>
              </w:rPr>
            </w:pPr>
          </w:p>
        </w:tc>
        <w:tc>
          <w:tcPr>
            <w:tcW w:w="8234" w:type="dxa"/>
            <w:gridSpan w:val="12"/>
            <w:tcBorders>
              <w:top w:val="single" w:sz="12" w:space="0" w:color="auto"/>
              <w:right w:val="single" w:sz="12" w:space="0" w:color="auto"/>
            </w:tcBorders>
            <w:tcMar>
              <w:left w:w="57" w:type="dxa"/>
              <w:right w:w="57" w:type="dxa"/>
            </w:tcMar>
          </w:tcPr>
          <w:p w:rsidR="004D4FD3" w:rsidRDefault="004A521A" w:rsidP="00CC343F">
            <w:pPr>
              <w:spacing w:after="0"/>
              <w:rPr>
                <w:rFonts w:ascii="Arial" w:hAnsi="Arial" w:cs="Arial"/>
                <w:sz w:val="20"/>
                <w:szCs w:val="20"/>
              </w:rPr>
            </w:pPr>
            <w:r>
              <w:rPr>
                <w:rFonts w:ascii="Arial" w:hAnsi="Arial" w:cs="Arial"/>
                <w:sz w:val="20"/>
                <w:szCs w:val="20"/>
              </w:rPr>
              <w:t xml:space="preserve">1. </w:t>
            </w:r>
            <w:r w:rsidR="00071E1E">
              <w:rPr>
                <w:rFonts w:ascii="Arial" w:hAnsi="Arial" w:cs="Arial"/>
                <w:sz w:val="20"/>
                <w:szCs w:val="20"/>
              </w:rPr>
              <w:t xml:space="preserve">Miškulin Čubrić D., </w:t>
            </w:r>
            <w:r w:rsidR="00071E1E" w:rsidRPr="00071E1E">
              <w:rPr>
                <w:rFonts w:ascii="Arial" w:hAnsi="Arial" w:cs="Arial"/>
                <w:i/>
                <w:sz w:val="20"/>
                <w:szCs w:val="20"/>
              </w:rPr>
              <w:t>L`italiano per il turismo e l`industria alberghiera 2</w:t>
            </w:r>
            <w:r w:rsidR="00AB4089">
              <w:rPr>
                <w:rFonts w:ascii="Arial" w:hAnsi="Arial" w:cs="Arial"/>
                <w:sz w:val="20"/>
                <w:szCs w:val="20"/>
              </w:rPr>
              <w:t>, Školska k</w:t>
            </w:r>
            <w:r w:rsidR="00071E1E">
              <w:rPr>
                <w:rFonts w:ascii="Arial" w:hAnsi="Arial" w:cs="Arial"/>
                <w:sz w:val="20"/>
                <w:szCs w:val="20"/>
              </w:rPr>
              <w:t>njiga, Zagreb, 2010.</w:t>
            </w:r>
          </w:p>
          <w:p w:rsidR="00AB4089" w:rsidRDefault="00AB4089" w:rsidP="00CC343F">
            <w:pPr>
              <w:spacing w:after="0"/>
              <w:rPr>
                <w:rFonts w:ascii="Arial" w:hAnsi="Arial" w:cs="Arial"/>
                <w:sz w:val="20"/>
                <w:szCs w:val="20"/>
              </w:rPr>
            </w:pPr>
            <w:r>
              <w:rPr>
                <w:rFonts w:ascii="Arial" w:hAnsi="Arial" w:cs="Arial"/>
                <w:sz w:val="20"/>
                <w:szCs w:val="20"/>
              </w:rPr>
              <w:t xml:space="preserve">2. Pelizza, G., Mezzadri M., </w:t>
            </w:r>
            <w:r w:rsidRPr="00AB4089">
              <w:rPr>
                <w:rFonts w:ascii="Arial" w:hAnsi="Arial" w:cs="Arial"/>
                <w:i/>
                <w:sz w:val="20"/>
                <w:szCs w:val="20"/>
              </w:rPr>
              <w:t>L`italiano in azienda</w:t>
            </w:r>
            <w:r>
              <w:rPr>
                <w:rFonts w:ascii="Arial" w:hAnsi="Arial" w:cs="Arial"/>
                <w:sz w:val="20"/>
                <w:szCs w:val="20"/>
              </w:rPr>
              <w:t>, Guerra Edizioni, Perugia, 2002.</w:t>
            </w:r>
          </w:p>
          <w:p w:rsidR="00AB4089" w:rsidRDefault="00AB4089" w:rsidP="00CC343F">
            <w:pPr>
              <w:spacing w:after="0"/>
              <w:rPr>
                <w:rFonts w:ascii="Arial" w:hAnsi="Arial" w:cs="Arial"/>
                <w:sz w:val="20"/>
                <w:szCs w:val="20"/>
              </w:rPr>
            </w:pPr>
            <w:r>
              <w:rPr>
                <w:rFonts w:ascii="Arial" w:hAnsi="Arial" w:cs="Arial"/>
                <w:sz w:val="20"/>
                <w:szCs w:val="20"/>
              </w:rPr>
              <w:t xml:space="preserve">3. Luppi, A., Jernej, A., </w:t>
            </w:r>
            <w:r w:rsidRPr="008F3A4C">
              <w:rPr>
                <w:rFonts w:ascii="Arial" w:hAnsi="Arial" w:cs="Arial"/>
                <w:i/>
                <w:sz w:val="20"/>
                <w:szCs w:val="20"/>
              </w:rPr>
              <w:t>Talijansko-hrvatski poslovni rječnik</w:t>
            </w:r>
            <w:r>
              <w:rPr>
                <w:rFonts w:ascii="Arial" w:hAnsi="Arial" w:cs="Arial"/>
                <w:sz w:val="20"/>
                <w:szCs w:val="20"/>
              </w:rPr>
              <w:t>, Školska knjiga, Zagreb, 2000.</w:t>
            </w:r>
          </w:p>
          <w:p w:rsidR="008F3A4C" w:rsidRDefault="008F3A4C" w:rsidP="00CC343F">
            <w:pPr>
              <w:spacing w:after="0"/>
              <w:rPr>
                <w:rFonts w:ascii="Arial" w:hAnsi="Arial" w:cs="Arial"/>
                <w:sz w:val="20"/>
                <w:szCs w:val="20"/>
              </w:rPr>
            </w:pPr>
            <w:r>
              <w:rPr>
                <w:rFonts w:ascii="Arial" w:hAnsi="Arial" w:cs="Arial"/>
                <w:sz w:val="20"/>
                <w:szCs w:val="20"/>
              </w:rPr>
              <w:t xml:space="preserve">4. Golac, V., </w:t>
            </w:r>
            <w:r w:rsidRPr="008F3A4C">
              <w:rPr>
                <w:rFonts w:ascii="Arial" w:hAnsi="Arial" w:cs="Arial"/>
                <w:i/>
                <w:sz w:val="20"/>
                <w:szCs w:val="20"/>
              </w:rPr>
              <w:t>Piccolo vocabolario dell`italiano degli affari</w:t>
            </w:r>
            <w:r>
              <w:rPr>
                <w:rFonts w:ascii="Arial" w:hAnsi="Arial" w:cs="Arial"/>
                <w:sz w:val="20"/>
                <w:szCs w:val="20"/>
              </w:rPr>
              <w:t>, Mikrorad, Zagreb, 20016.</w:t>
            </w:r>
          </w:p>
          <w:p w:rsidR="008F3A4C" w:rsidRPr="00CC343F" w:rsidRDefault="008F3A4C" w:rsidP="00CC343F">
            <w:pPr>
              <w:spacing w:after="0"/>
              <w:rPr>
                <w:rFonts w:ascii="Arial" w:hAnsi="Arial" w:cs="Arial"/>
                <w:sz w:val="20"/>
                <w:szCs w:val="20"/>
              </w:rPr>
            </w:pPr>
            <w:r>
              <w:rPr>
                <w:rFonts w:ascii="Arial" w:hAnsi="Arial" w:cs="Arial"/>
                <w:sz w:val="20"/>
                <w:szCs w:val="20"/>
              </w:rPr>
              <w:t>5.</w:t>
            </w:r>
            <w:r w:rsidR="002A0831">
              <w:rPr>
                <w:rFonts w:ascii="Arial" w:hAnsi="Arial" w:cs="Arial"/>
                <w:sz w:val="20"/>
                <w:szCs w:val="20"/>
              </w:rPr>
              <w:t xml:space="preserve"> </w:t>
            </w:r>
            <w:r>
              <w:rPr>
                <w:rFonts w:ascii="Arial" w:hAnsi="Arial" w:cs="Arial"/>
                <w:sz w:val="20"/>
                <w:szCs w:val="20"/>
              </w:rPr>
              <w:t xml:space="preserve">Jernej, J., </w:t>
            </w:r>
            <w:r w:rsidRPr="008F3A4C">
              <w:rPr>
                <w:rFonts w:ascii="Arial" w:hAnsi="Arial" w:cs="Arial"/>
                <w:i/>
                <w:sz w:val="20"/>
                <w:szCs w:val="20"/>
              </w:rPr>
              <w:t>Konverzacijska talijanska gramatika</w:t>
            </w:r>
            <w:r>
              <w:rPr>
                <w:rFonts w:ascii="Arial" w:hAnsi="Arial" w:cs="Arial"/>
                <w:sz w:val="20"/>
                <w:szCs w:val="20"/>
              </w:rPr>
              <w:t>,Školska knjiga, Zagreb, 2001.</w:t>
            </w:r>
          </w:p>
        </w:tc>
      </w:tr>
      <w:tr w:rsidR="004D4FD3" w:rsidRPr="000635C9" w:rsidTr="004D4FD3">
        <w:tc>
          <w:tcPr>
            <w:tcW w:w="1888" w:type="dxa"/>
            <w:gridSpan w:val="2"/>
            <w:tcBorders>
              <w:left w:val="single" w:sz="12" w:space="0" w:color="auto"/>
            </w:tcBorders>
            <w:shd w:val="clear" w:color="auto" w:fill="CCFFFF"/>
            <w:tcMar>
              <w:left w:w="57" w:type="dxa"/>
              <w:right w:w="57" w:type="dxa"/>
            </w:tcMar>
            <w:vAlign w:val="center"/>
          </w:tcPr>
          <w:p w:rsidR="004D4FD3" w:rsidRPr="000635C9" w:rsidRDefault="004D4FD3" w:rsidP="000635C9">
            <w:pPr>
              <w:tabs>
                <w:tab w:val="left" w:pos="567"/>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Načini praćenja kvalitete koji osiguravaju stjecanje utvrđenih ishoda učenja</w:t>
            </w:r>
          </w:p>
        </w:tc>
        <w:tc>
          <w:tcPr>
            <w:tcW w:w="8234" w:type="dxa"/>
            <w:gridSpan w:val="12"/>
            <w:tcBorders>
              <w:right w:val="single" w:sz="12" w:space="0" w:color="auto"/>
            </w:tcBorders>
            <w:tcMar>
              <w:left w:w="57" w:type="dxa"/>
              <w:right w:w="57" w:type="dxa"/>
            </w:tcMar>
          </w:tcPr>
          <w:p w:rsidR="002A26B8" w:rsidRDefault="008F3A4C" w:rsidP="008F3A4C">
            <w:pPr>
              <w:pStyle w:val="ListParagraph"/>
              <w:numPr>
                <w:ilvl w:val="0"/>
                <w:numId w:val="9"/>
              </w:numPr>
              <w:tabs>
                <w:tab w:val="left" w:pos="2820"/>
              </w:tabs>
              <w:spacing w:after="0"/>
              <w:ind w:left="380" w:hanging="283"/>
              <w:rPr>
                <w:rFonts w:ascii="Arial" w:eastAsia="Calibri" w:hAnsi="Arial" w:cs="Arial"/>
                <w:sz w:val="20"/>
                <w:szCs w:val="20"/>
              </w:rPr>
            </w:pPr>
            <w:r>
              <w:rPr>
                <w:rFonts w:ascii="Arial" w:eastAsia="Calibri" w:hAnsi="Arial" w:cs="Arial"/>
                <w:sz w:val="20"/>
                <w:szCs w:val="20"/>
              </w:rPr>
              <w:t>Praćenje pohađanja nastave i uspješnosti izvršenja ostalih obveza studenata (nastavnik)</w:t>
            </w:r>
          </w:p>
          <w:p w:rsidR="008F3A4C" w:rsidRDefault="008F3A4C" w:rsidP="008F3A4C">
            <w:pPr>
              <w:pStyle w:val="ListParagraph"/>
              <w:numPr>
                <w:ilvl w:val="0"/>
                <w:numId w:val="9"/>
              </w:numPr>
              <w:tabs>
                <w:tab w:val="left" w:pos="2820"/>
              </w:tabs>
              <w:spacing w:after="0"/>
              <w:ind w:left="380" w:hanging="283"/>
              <w:rPr>
                <w:rFonts w:ascii="Arial" w:eastAsia="Calibri" w:hAnsi="Arial" w:cs="Arial"/>
                <w:sz w:val="20"/>
                <w:szCs w:val="20"/>
              </w:rPr>
            </w:pPr>
            <w:r>
              <w:rPr>
                <w:rFonts w:ascii="Arial" w:eastAsia="Calibri" w:hAnsi="Arial" w:cs="Arial"/>
                <w:sz w:val="20"/>
                <w:szCs w:val="20"/>
              </w:rPr>
              <w:t>Nadzor izvođenja nastave (prodekan za nastavu)</w:t>
            </w:r>
          </w:p>
          <w:p w:rsidR="008F3A4C" w:rsidRDefault="008F3A4C" w:rsidP="008F3A4C">
            <w:pPr>
              <w:pStyle w:val="ListParagraph"/>
              <w:numPr>
                <w:ilvl w:val="0"/>
                <w:numId w:val="9"/>
              </w:numPr>
              <w:tabs>
                <w:tab w:val="left" w:pos="2820"/>
              </w:tabs>
              <w:spacing w:after="0"/>
              <w:ind w:left="380" w:hanging="283"/>
              <w:rPr>
                <w:rFonts w:ascii="Arial" w:eastAsia="Calibri" w:hAnsi="Arial" w:cs="Arial"/>
                <w:sz w:val="20"/>
                <w:szCs w:val="20"/>
              </w:rPr>
            </w:pPr>
            <w:r>
              <w:rPr>
                <w:rFonts w:ascii="Arial" w:eastAsia="Calibri" w:hAnsi="Arial" w:cs="Arial"/>
                <w:sz w:val="20"/>
                <w:szCs w:val="20"/>
              </w:rPr>
              <w:t>Analiza uspješnosti studiranja po svim predmetima studija (prodekan za nastavu)</w:t>
            </w:r>
          </w:p>
          <w:p w:rsidR="008F3A4C" w:rsidRDefault="008F3A4C" w:rsidP="008F3A4C">
            <w:pPr>
              <w:pStyle w:val="ListParagraph"/>
              <w:numPr>
                <w:ilvl w:val="0"/>
                <w:numId w:val="9"/>
              </w:numPr>
              <w:tabs>
                <w:tab w:val="left" w:pos="2820"/>
              </w:tabs>
              <w:spacing w:after="0"/>
              <w:ind w:left="380" w:hanging="283"/>
              <w:rPr>
                <w:rFonts w:ascii="Arial" w:eastAsia="Calibri" w:hAnsi="Arial" w:cs="Arial"/>
                <w:sz w:val="20"/>
                <w:szCs w:val="20"/>
              </w:rPr>
            </w:pPr>
            <w:r>
              <w:rPr>
                <w:rFonts w:ascii="Arial" w:eastAsia="Calibri" w:hAnsi="Arial" w:cs="Arial"/>
                <w:sz w:val="20"/>
                <w:szCs w:val="20"/>
              </w:rPr>
              <w:t>Studentska anketa o kvaliteti nastavnika i nastave za svaki predmet studija (UNIST, Centar  za unaprjeđenje kvalitete)</w:t>
            </w:r>
          </w:p>
          <w:p w:rsidR="008F3A4C" w:rsidRPr="008F3A4C" w:rsidRDefault="008F3A4C" w:rsidP="008F3A4C">
            <w:pPr>
              <w:pStyle w:val="ListParagraph"/>
              <w:numPr>
                <w:ilvl w:val="0"/>
                <w:numId w:val="9"/>
              </w:numPr>
              <w:tabs>
                <w:tab w:val="left" w:pos="2820"/>
              </w:tabs>
              <w:spacing w:after="0"/>
              <w:ind w:left="380" w:hanging="283"/>
              <w:rPr>
                <w:rFonts w:ascii="Arial" w:eastAsia="Calibri" w:hAnsi="Arial" w:cs="Arial"/>
                <w:sz w:val="20"/>
                <w:szCs w:val="20"/>
              </w:rPr>
            </w:pPr>
            <w:r>
              <w:rPr>
                <w:rFonts w:ascii="Arial" w:eastAsia="Calibri" w:hAnsi="Arial" w:cs="Arial"/>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4D4FD3" w:rsidRPr="000635C9" w:rsidTr="004D4FD3">
        <w:tc>
          <w:tcPr>
            <w:tcW w:w="1888" w:type="dxa"/>
            <w:gridSpan w:val="2"/>
            <w:tcBorders>
              <w:left w:val="single" w:sz="12" w:space="0" w:color="auto"/>
              <w:bottom w:val="single" w:sz="12" w:space="0" w:color="auto"/>
            </w:tcBorders>
            <w:shd w:val="clear" w:color="auto" w:fill="CCFFFF"/>
            <w:tcMar>
              <w:left w:w="57" w:type="dxa"/>
              <w:right w:w="57" w:type="dxa"/>
            </w:tcMar>
            <w:vAlign w:val="center"/>
          </w:tcPr>
          <w:p w:rsidR="004D4FD3" w:rsidRPr="000635C9" w:rsidRDefault="004D4FD3" w:rsidP="000635C9">
            <w:pPr>
              <w:tabs>
                <w:tab w:val="left" w:pos="567"/>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Ostalo (prema mišljenju predlagatelja)</w:t>
            </w:r>
          </w:p>
        </w:tc>
        <w:tc>
          <w:tcPr>
            <w:tcW w:w="8234" w:type="dxa"/>
            <w:gridSpan w:val="12"/>
            <w:tcBorders>
              <w:bottom w:val="single" w:sz="12" w:space="0" w:color="auto"/>
              <w:right w:val="single" w:sz="12" w:space="0" w:color="auto"/>
            </w:tcBorders>
            <w:tcMar>
              <w:left w:w="57" w:type="dxa"/>
              <w:right w:w="57" w:type="dxa"/>
            </w:tcMar>
          </w:tcPr>
          <w:p w:rsidR="004D4FD3" w:rsidRPr="000635C9" w:rsidRDefault="008F3A4C" w:rsidP="006B2773">
            <w:pPr>
              <w:tabs>
                <w:tab w:val="left" w:pos="2820"/>
              </w:tabs>
              <w:spacing w:after="0"/>
              <w:rPr>
                <w:rFonts w:ascii="Arial" w:eastAsia="Calibri" w:hAnsi="Arial" w:cs="Arial"/>
                <w:sz w:val="20"/>
                <w:szCs w:val="20"/>
              </w:rPr>
            </w:pPr>
            <w:r>
              <w:rPr>
                <w:rFonts w:ascii="Arial" w:eastAsia="Calibri" w:hAnsi="Arial" w:cs="Arial"/>
                <w:sz w:val="20"/>
                <w:szCs w:val="20"/>
              </w:rPr>
              <w:t>• Nastava se izvodi na talijanskom jeziku.</w:t>
            </w:r>
          </w:p>
        </w:tc>
      </w:tr>
    </w:tbl>
    <w:p w:rsidR="000635C9" w:rsidRDefault="000635C9"/>
    <w:p w:rsidR="000635C9" w:rsidRDefault="000635C9"/>
    <w:p w:rsidR="000635C9" w:rsidRDefault="000635C9"/>
    <w:sectPr w:rsidR="000635C9" w:rsidSect="00816046">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5C3" w:rsidRDefault="006315C3" w:rsidP="003D4536">
      <w:pPr>
        <w:spacing w:after="0" w:line="240" w:lineRule="auto"/>
      </w:pPr>
      <w:r>
        <w:separator/>
      </w:r>
    </w:p>
  </w:endnote>
  <w:endnote w:type="continuationSeparator" w:id="0">
    <w:p w:rsidR="006315C3" w:rsidRDefault="006315C3" w:rsidP="003D4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536" w:rsidRDefault="003D453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536" w:rsidRDefault="003D4536" w:rsidP="003D4536">
    <w:pPr>
      <w:pStyle w:val="Footer"/>
    </w:pPr>
    <w:r>
      <w:t>2017./2018.</w:t>
    </w:r>
  </w:p>
  <w:p w:rsidR="003D4536" w:rsidRDefault="003D4536">
    <w:pPr>
      <w:pStyle w:val="Footer"/>
    </w:pPr>
    <w:r>
      <w:t xml:space="preserve">27/02/18 – 22. </w:t>
    </w:r>
    <w:proofErr w:type="spellStart"/>
    <w:r>
      <w:t>Sj</w:t>
    </w:r>
    <w:proofErr w:type="spellEnd"/>
    <w:r>
      <w:t>. FV</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536" w:rsidRDefault="003D45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5C3" w:rsidRDefault="006315C3" w:rsidP="003D4536">
      <w:pPr>
        <w:spacing w:after="0" w:line="240" w:lineRule="auto"/>
      </w:pPr>
      <w:r>
        <w:separator/>
      </w:r>
    </w:p>
  </w:footnote>
  <w:footnote w:type="continuationSeparator" w:id="0">
    <w:p w:rsidR="006315C3" w:rsidRDefault="006315C3" w:rsidP="003D45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536" w:rsidRDefault="003D453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536" w:rsidRDefault="003D453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536" w:rsidRDefault="003D45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2DA"/>
    <w:multiLevelType w:val="hybridMultilevel"/>
    <w:tmpl w:val="DAB289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84D0117"/>
    <w:multiLevelType w:val="hybridMultilevel"/>
    <w:tmpl w:val="1F661442"/>
    <w:lvl w:ilvl="0" w:tplc="7AB27024">
      <w:start w:val="1"/>
      <w:numFmt w:val="bullet"/>
      <w:lvlText w:val=""/>
      <w:lvlJc w:val="left"/>
      <w:pPr>
        <w:tabs>
          <w:tab w:val="num" w:pos="284"/>
        </w:tabs>
        <w:ind w:left="284" w:hanging="284"/>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186E72E0"/>
    <w:multiLevelType w:val="hybridMultilevel"/>
    <w:tmpl w:val="431CD67A"/>
    <w:lvl w:ilvl="0" w:tplc="987C6954">
      <w:start w:val="1"/>
      <w:numFmt w:val="decimal"/>
      <w:lvlText w:val="%1."/>
      <w:lvlJc w:val="left"/>
      <w:pPr>
        <w:tabs>
          <w:tab w:val="num" w:pos="394"/>
        </w:tabs>
        <w:ind w:left="394" w:hanging="360"/>
      </w:pPr>
      <w:rPr>
        <w:rFonts w:hint="default"/>
      </w:rPr>
    </w:lvl>
    <w:lvl w:ilvl="1" w:tplc="041A0019" w:tentative="1">
      <w:start w:val="1"/>
      <w:numFmt w:val="lowerLetter"/>
      <w:lvlText w:val="%2."/>
      <w:lvlJc w:val="left"/>
      <w:pPr>
        <w:tabs>
          <w:tab w:val="num" w:pos="1114"/>
        </w:tabs>
        <w:ind w:left="1114" w:hanging="360"/>
      </w:pPr>
    </w:lvl>
    <w:lvl w:ilvl="2" w:tplc="041A001B" w:tentative="1">
      <w:start w:val="1"/>
      <w:numFmt w:val="lowerRoman"/>
      <w:lvlText w:val="%3."/>
      <w:lvlJc w:val="right"/>
      <w:pPr>
        <w:tabs>
          <w:tab w:val="num" w:pos="1834"/>
        </w:tabs>
        <w:ind w:left="1834" w:hanging="180"/>
      </w:pPr>
    </w:lvl>
    <w:lvl w:ilvl="3" w:tplc="041A000F" w:tentative="1">
      <w:start w:val="1"/>
      <w:numFmt w:val="decimal"/>
      <w:lvlText w:val="%4."/>
      <w:lvlJc w:val="left"/>
      <w:pPr>
        <w:tabs>
          <w:tab w:val="num" w:pos="2554"/>
        </w:tabs>
        <w:ind w:left="2554" w:hanging="360"/>
      </w:pPr>
    </w:lvl>
    <w:lvl w:ilvl="4" w:tplc="041A0019" w:tentative="1">
      <w:start w:val="1"/>
      <w:numFmt w:val="lowerLetter"/>
      <w:lvlText w:val="%5."/>
      <w:lvlJc w:val="left"/>
      <w:pPr>
        <w:tabs>
          <w:tab w:val="num" w:pos="3274"/>
        </w:tabs>
        <w:ind w:left="3274" w:hanging="360"/>
      </w:pPr>
    </w:lvl>
    <w:lvl w:ilvl="5" w:tplc="041A001B" w:tentative="1">
      <w:start w:val="1"/>
      <w:numFmt w:val="lowerRoman"/>
      <w:lvlText w:val="%6."/>
      <w:lvlJc w:val="right"/>
      <w:pPr>
        <w:tabs>
          <w:tab w:val="num" w:pos="3994"/>
        </w:tabs>
        <w:ind w:left="3994" w:hanging="180"/>
      </w:pPr>
    </w:lvl>
    <w:lvl w:ilvl="6" w:tplc="041A000F" w:tentative="1">
      <w:start w:val="1"/>
      <w:numFmt w:val="decimal"/>
      <w:lvlText w:val="%7."/>
      <w:lvlJc w:val="left"/>
      <w:pPr>
        <w:tabs>
          <w:tab w:val="num" w:pos="4714"/>
        </w:tabs>
        <w:ind w:left="4714" w:hanging="360"/>
      </w:pPr>
    </w:lvl>
    <w:lvl w:ilvl="7" w:tplc="041A0019" w:tentative="1">
      <w:start w:val="1"/>
      <w:numFmt w:val="lowerLetter"/>
      <w:lvlText w:val="%8."/>
      <w:lvlJc w:val="left"/>
      <w:pPr>
        <w:tabs>
          <w:tab w:val="num" w:pos="5434"/>
        </w:tabs>
        <w:ind w:left="5434" w:hanging="360"/>
      </w:pPr>
    </w:lvl>
    <w:lvl w:ilvl="8" w:tplc="041A001B" w:tentative="1">
      <w:start w:val="1"/>
      <w:numFmt w:val="lowerRoman"/>
      <w:lvlText w:val="%9."/>
      <w:lvlJc w:val="right"/>
      <w:pPr>
        <w:tabs>
          <w:tab w:val="num" w:pos="6154"/>
        </w:tabs>
        <w:ind w:left="6154" w:hanging="180"/>
      </w:pPr>
    </w:lvl>
  </w:abstractNum>
  <w:abstractNum w:abstractNumId="3">
    <w:nsid w:val="198B1174"/>
    <w:multiLevelType w:val="hybridMultilevel"/>
    <w:tmpl w:val="1A44FADE"/>
    <w:lvl w:ilvl="0" w:tplc="7AB27024">
      <w:start w:val="1"/>
      <w:numFmt w:val="bullet"/>
      <w:lvlText w:val=""/>
      <w:lvlJc w:val="left"/>
      <w:pPr>
        <w:tabs>
          <w:tab w:val="num" w:pos="284"/>
        </w:tabs>
        <w:ind w:left="284" w:hanging="284"/>
      </w:pPr>
      <w:rPr>
        <w:rFonts w:ascii="Symbol" w:hAnsi="Symbol" w:hint="default"/>
      </w:rPr>
    </w:lvl>
    <w:lvl w:ilvl="1" w:tplc="69F08A86">
      <w:start w:val="1"/>
      <w:numFmt w:val="decimal"/>
      <w:lvlText w:val="%2."/>
      <w:lvlJc w:val="left"/>
      <w:pPr>
        <w:tabs>
          <w:tab w:val="num" w:pos="284"/>
        </w:tabs>
        <w:ind w:left="284" w:hanging="284"/>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1CBD343E"/>
    <w:multiLevelType w:val="hybridMultilevel"/>
    <w:tmpl w:val="BF9E954C"/>
    <w:lvl w:ilvl="0" w:tplc="987C6954">
      <w:start w:val="1"/>
      <w:numFmt w:val="decimal"/>
      <w:lvlText w:val="%1."/>
      <w:lvlJc w:val="left"/>
      <w:pPr>
        <w:tabs>
          <w:tab w:val="num" w:pos="394"/>
        </w:tabs>
        <w:ind w:left="394" w:hanging="360"/>
      </w:pPr>
      <w:rPr>
        <w:rFonts w:hint="default"/>
      </w:rPr>
    </w:lvl>
    <w:lvl w:ilvl="1" w:tplc="041A0019" w:tentative="1">
      <w:start w:val="1"/>
      <w:numFmt w:val="lowerLetter"/>
      <w:lvlText w:val="%2."/>
      <w:lvlJc w:val="left"/>
      <w:pPr>
        <w:tabs>
          <w:tab w:val="num" w:pos="1114"/>
        </w:tabs>
        <w:ind w:left="1114" w:hanging="360"/>
      </w:pPr>
    </w:lvl>
    <w:lvl w:ilvl="2" w:tplc="041A001B" w:tentative="1">
      <w:start w:val="1"/>
      <w:numFmt w:val="lowerRoman"/>
      <w:lvlText w:val="%3."/>
      <w:lvlJc w:val="right"/>
      <w:pPr>
        <w:tabs>
          <w:tab w:val="num" w:pos="1834"/>
        </w:tabs>
        <w:ind w:left="1834" w:hanging="180"/>
      </w:pPr>
    </w:lvl>
    <w:lvl w:ilvl="3" w:tplc="041A000F" w:tentative="1">
      <w:start w:val="1"/>
      <w:numFmt w:val="decimal"/>
      <w:lvlText w:val="%4."/>
      <w:lvlJc w:val="left"/>
      <w:pPr>
        <w:tabs>
          <w:tab w:val="num" w:pos="2554"/>
        </w:tabs>
        <w:ind w:left="2554" w:hanging="360"/>
      </w:pPr>
    </w:lvl>
    <w:lvl w:ilvl="4" w:tplc="041A0019" w:tentative="1">
      <w:start w:val="1"/>
      <w:numFmt w:val="lowerLetter"/>
      <w:lvlText w:val="%5."/>
      <w:lvlJc w:val="left"/>
      <w:pPr>
        <w:tabs>
          <w:tab w:val="num" w:pos="3274"/>
        </w:tabs>
        <w:ind w:left="3274" w:hanging="360"/>
      </w:pPr>
    </w:lvl>
    <w:lvl w:ilvl="5" w:tplc="041A001B" w:tentative="1">
      <w:start w:val="1"/>
      <w:numFmt w:val="lowerRoman"/>
      <w:lvlText w:val="%6."/>
      <w:lvlJc w:val="right"/>
      <w:pPr>
        <w:tabs>
          <w:tab w:val="num" w:pos="3994"/>
        </w:tabs>
        <w:ind w:left="3994" w:hanging="180"/>
      </w:pPr>
    </w:lvl>
    <w:lvl w:ilvl="6" w:tplc="041A000F" w:tentative="1">
      <w:start w:val="1"/>
      <w:numFmt w:val="decimal"/>
      <w:lvlText w:val="%7."/>
      <w:lvlJc w:val="left"/>
      <w:pPr>
        <w:tabs>
          <w:tab w:val="num" w:pos="4714"/>
        </w:tabs>
        <w:ind w:left="4714" w:hanging="360"/>
      </w:pPr>
    </w:lvl>
    <w:lvl w:ilvl="7" w:tplc="041A0019" w:tentative="1">
      <w:start w:val="1"/>
      <w:numFmt w:val="lowerLetter"/>
      <w:lvlText w:val="%8."/>
      <w:lvlJc w:val="left"/>
      <w:pPr>
        <w:tabs>
          <w:tab w:val="num" w:pos="5434"/>
        </w:tabs>
        <w:ind w:left="5434" w:hanging="360"/>
      </w:pPr>
    </w:lvl>
    <w:lvl w:ilvl="8" w:tplc="041A001B" w:tentative="1">
      <w:start w:val="1"/>
      <w:numFmt w:val="lowerRoman"/>
      <w:lvlText w:val="%9."/>
      <w:lvlJc w:val="right"/>
      <w:pPr>
        <w:tabs>
          <w:tab w:val="num" w:pos="6154"/>
        </w:tabs>
        <w:ind w:left="6154" w:hanging="180"/>
      </w:pPr>
    </w:lvl>
  </w:abstractNum>
  <w:abstractNum w:abstractNumId="5">
    <w:nsid w:val="26FA780B"/>
    <w:multiLevelType w:val="hybridMultilevel"/>
    <w:tmpl w:val="F006C09A"/>
    <w:lvl w:ilvl="0" w:tplc="987C6954">
      <w:start w:val="1"/>
      <w:numFmt w:val="decimal"/>
      <w:lvlText w:val="%1."/>
      <w:lvlJc w:val="left"/>
      <w:pPr>
        <w:tabs>
          <w:tab w:val="num" w:pos="394"/>
        </w:tabs>
        <w:ind w:left="394" w:hanging="360"/>
      </w:pPr>
      <w:rPr>
        <w:rFonts w:hint="default"/>
      </w:rPr>
    </w:lvl>
    <w:lvl w:ilvl="1" w:tplc="041A0019" w:tentative="1">
      <w:start w:val="1"/>
      <w:numFmt w:val="lowerLetter"/>
      <w:lvlText w:val="%2."/>
      <w:lvlJc w:val="left"/>
      <w:pPr>
        <w:tabs>
          <w:tab w:val="num" w:pos="1114"/>
        </w:tabs>
        <w:ind w:left="1114" w:hanging="360"/>
      </w:pPr>
    </w:lvl>
    <w:lvl w:ilvl="2" w:tplc="041A001B" w:tentative="1">
      <w:start w:val="1"/>
      <w:numFmt w:val="lowerRoman"/>
      <w:lvlText w:val="%3."/>
      <w:lvlJc w:val="right"/>
      <w:pPr>
        <w:tabs>
          <w:tab w:val="num" w:pos="1834"/>
        </w:tabs>
        <w:ind w:left="1834" w:hanging="180"/>
      </w:pPr>
    </w:lvl>
    <w:lvl w:ilvl="3" w:tplc="041A000F" w:tentative="1">
      <w:start w:val="1"/>
      <w:numFmt w:val="decimal"/>
      <w:lvlText w:val="%4."/>
      <w:lvlJc w:val="left"/>
      <w:pPr>
        <w:tabs>
          <w:tab w:val="num" w:pos="2554"/>
        </w:tabs>
        <w:ind w:left="2554" w:hanging="360"/>
      </w:pPr>
    </w:lvl>
    <w:lvl w:ilvl="4" w:tplc="041A0019" w:tentative="1">
      <w:start w:val="1"/>
      <w:numFmt w:val="lowerLetter"/>
      <w:lvlText w:val="%5."/>
      <w:lvlJc w:val="left"/>
      <w:pPr>
        <w:tabs>
          <w:tab w:val="num" w:pos="3274"/>
        </w:tabs>
        <w:ind w:left="3274" w:hanging="360"/>
      </w:pPr>
    </w:lvl>
    <w:lvl w:ilvl="5" w:tplc="041A001B" w:tentative="1">
      <w:start w:val="1"/>
      <w:numFmt w:val="lowerRoman"/>
      <w:lvlText w:val="%6."/>
      <w:lvlJc w:val="right"/>
      <w:pPr>
        <w:tabs>
          <w:tab w:val="num" w:pos="3994"/>
        </w:tabs>
        <w:ind w:left="3994" w:hanging="180"/>
      </w:pPr>
    </w:lvl>
    <w:lvl w:ilvl="6" w:tplc="041A000F" w:tentative="1">
      <w:start w:val="1"/>
      <w:numFmt w:val="decimal"/>
      <w:lvlText w:val="%7."/>
      <w:lvlJc w:val="left"/>
      <w:pPr>
        <w:tabs>
          <w:tab w:val="num" w:pos="4714"/>
        </w:tabs>
        <w:ind w:left="4714" w:hanging="360"/>
      </w:pPr>
    </w:lvl>
    <w:lvl w:ilvl="7" w:tplc="041A0019" w:tentative="1">
      <w:start w:val="1"/>
      <w:numFmt w:val="lowerLetter"/>
      <w:lvlText w:val="%8."/>
      <w:lvlJc w:val="left"/>
      <w:pPr>
        <w:tabs>
          <w:tab w:val="num" w:pos="5434"/>
        </w:tabs>
        <w:ind w:left="5434" w:hanging="360"/>
      </w:pPr>
    </w:lvl>
    <w:lvl w:ilvl="8" w:tplc="041A001B" w:tentative="1">
      <w:start w:val="1"/>
      <w:numFmt w:val="lowerRoman"/>
      <w:lvlText w:val="%9."/>
      <w:lvlJc w:val="right"/>
      <w:pPr>
        <w:tabs>
          <w:tab w:val="num" w:pos="6154"/>
        </w:tabs>
        <w:ind w:left="6154" w:hanging="180"/>
      </w:pPr>
    </w:lvl>
  </w:abstractNum>
  <w:abstractNum w:abstractNumId="6">
    <w:nsid w:val="49417DEE"/>
    <w:multiLevelType w:val="hybridMultilevel"/>
    <w:tmpl w:val="461E83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F412CAA"/>
    <w:multiLevelType w:val="hybridMultilevel"/>
    <w:tmpl w:val="977AC6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58D9530D"/>
    <w:multiLevelType w:val="multilevel"/>
    <w:tmpl w:val="8A78A9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9"/>
  </w:num>
  <w:num w:numId="3">
    <w:abstractNumId w:val="7"/>
  </w:num>
  <w:num w:numId="4">
    <w:abstractNumId w:val="2"/>
  </w:num>
  <w:num w:numId="5">
    <w:abstractNumId w:val="1"/>
  </w:num>
  <w:num w:numId="6">
    <w:abstractNumId w:val="4"/>
  </w:num>
  <w:num w:numId="7">
    <w:abstractNumId w:val="8"/>
  </w:num>
  <w:num w:numId="8">
    <w:abstractNumId w:val="5"/>
  </w:num>
  <w:num w:numId="9">
    <w:abstractNumId w:val="0"/>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0635C9"/>
    <w:rsid w:val="0002549B"/>
    <w:rsid w:val="00034C71"/>
    <w:rsid w:val="000635C9"/>
    <w:rsid w:val="00071E1E"/>
    <w:rsid w:val="00081D94"/>
    <w:rsid w:val="0008395E"/>
    <w:rsid w:val="000977CF"/>
    <w:rsid w:val="000D0FED"/>
    <w:rsid w:val="000F5697"/>
    <w:rsid w:val="00123E6F"/>
    <w:rsid w:val="001612AE"/>
    <w:rsid w:val="00182E7E"/>
    <w:rsid w:val="00183F60"/>
    <w:rsid w:val="0019383C"/>
    <w:rsid w:val="001A0BE6"/>
    <w:rsid w:val="001D1E56"/>
    <w:rsid w:val="001E3CBF"/>
    <w:rsid w:val="001F5CA3"/>
    <w:rsid w:val="00202F8A"/>
    <w:rsid w:val="00204CB6"/>
    <w:rsid w:val="00205E21"/>
    <w:rsid w:val="0022118E"/>
    <w:rsid w:val="0022402D"/>
    <w:rsid w:val="002277E4"/>
    <w:rsid w:val="002332E3"/>
    <w:rsid w:val="0023581B"/>
    <w:rsid w:val="00244AFC"/>
    <w:rsid w:val="002550B2"/>
    <w:rsid w:val="00264432"/>
    <w:rsid w:val="002709DD"/>
    <w:rsid w:val="00281544"/>
    <w:rsid w:val="0029086A"/>
    <w:rsid w:val="002A0831"/>
    <w:rsid w:val="002A26B8"/>
    <w:rsid w:val="002A3FCC"/>
    <w:rsid w:val="002F33E5"/>
    <w:rsid w:val="00330CEF"/>
    <w:rsid w:val="00340D9D"/>
    <w:rsid w:val="00350855"/>
    <w:rsid w:val="00367700"/>
    <w:rsid w:val="00371D11"/>
    <w:rsid w:val="003759A7"/>
    <w:rsid w:val="00381C05"/>
    <w:rsid w:val="003D4536"/>
    <w:rsid w:val="003D72D6"/>
    <w:rsid w:val="00404528"/>
    <w:rsid w:val="0042674A"/>
    <w:rsid w:val="00432B86"/>
    <w:rsid w:val="00445D77"/>
    <w:rsid w:val="00450CB4"/>
    <w:rsid w:val="004550E8"/>
    <w:rsid w:val="0047702B"/>
    <w:rsid w:val="004800EB"/>
    <w:rsid w:val="00486FDA"/>
    <w:rsid w:val="00497F61"/>
    <w:rsid w:val="004A521A"/>
    <w:rsid w:val="004A5853"/>
    <w:rsid w:val="004B6DF3"/>
    <w:rsid w:val="004B7580"/>
    <w:rsid w:val="004C249E"/>
    <w:rsid w:val="004D4FD3"/>
    <w:rsid w:val="004D61F3"/>
    <w:rsid w:val="00533DDA"/>
    <w:rsid w:val="00576508"/>
    <w:rsid w:val="00577B68"/>
    <w:rsid w:val="00594876"/>
    <w:rsid w:val="005A04F3"/>
    <w:rsid w:val="005B3BC5"/>
    <w:rsid w:val="005C191C"/>
    <w:rsid w:val="005C1B92"/>
    <w:rsid w:val="005D4828"/>
    <w:rsid w:val="005E544C"/>
    <w:rsid w:val="00624236"/>
    <w:rsid w:val="00626ABD"/>
    <w:rsid w:val="006315C3"/>
    <w:rsid w:val="00637336"/>
    <w:rsid w:val="006518EB"/>
    <w:rsid w:val="00654661"/>
    <w:rsid w:val="006858E3"/>
    <w:rsid w:val="006A53FD"/>
    <w:rsid w:val="006B2773"/>
    <w:rsid w:val="006D7215"/>
    <w:rsid w:val="006E4D14"/>
    <w:rsid w:val="006F42B2"/>
    <w:rsid w:val="006F5001"/>
    <w:rsid w:val="00712AF0"/>
    <w:rsid w:val="0072359C"/>
    <w:rsid w:val="0073409D"/>
    <w:rsid w:val="007371FE"/>
    <w:rsid w:val="007439DF"/>
    <w:rsid w:val="00751005"/>
    <w:rsid w:val="0077433C"/>
    <w:rsid w:val="0077782A"/>
    <w:rsid w:val="007A7919"/>
    <w:rsid w:val="007D28A4"/>
    <w:rsid w:val="007D59BE"/>
    <w:rsid w:val="007D7328"/>
    <w:rsid w:val="007E4CC8"/>
    <w:rsid w:val="00807D49"/>
    <w:rsid w:val="00816046"/>
    <w:rsid w:val="0084227F"/>
    <w:rsid w:val="0087129F"/>
    <w:rsid w:val="008869C2"/>
    <w:rsid w:val="008921EE"/>
    <w:rsid w:val="008B4D09"/>
    <w:rsid w:val="008C64F4"/>
    <w:rsid w:val="008D18AD"/>
    <w:rsid w:val="008F1543"/>
    <w:rsid w:val="008F327D"/>
    <w:rsid w:val="008F3A4C"/>
    <w:rsid w:val="009111F7"/>
    <w:rsid w:val="00920D8B"/>
    <w:rsid w:val="00926261"/>
    <w:rsid w:val="009611BC"/>
    <w:rsid w:val="00A5114C"/>
    <w:rsid w:val="00AB3246"/>
    <w:rsid w:val="00AB4089"/>
    <w:rsid w:val="00AD4E9B"/>
    <w:rsid w:val="00B200EE"/>
    <w:rsid w:val="00B318F4"/>
    <w:rsid w:val="00B6161E"/>
    <w:rsid w:val="00B74AB8"/>
    <w:rsid w:val="00B7577C"/>
    <w:rsid w:val="00BA446A"/>
    <w:rsid w:val="00BA4C3D"/>
    <w:rsid w:val="00BE2974"/>
    <w:rsid w:val="00BE780D"/>
    <w:rsid w:val="00C3322F"/>
    <w:rsid w:val="00C365EC"/>
    <w:rsid w:val="00C673D9"/>
    <w:rsid w:val="00C71F07"/>
    <w:rsid w:val="00C906C7"/>
    <w:rsid w:val="00C9119D"/>
    <w:rsid w:val="00CC343F"/>
    <w:rsid w:val="00CC3E65"/>
    <w:rsid w:val="00CD3FB5"/>
    <w:rsid w:val="00D0716A"/>
    <w:rsid w:val="00D1369C"/>
    <w:rsid w:val="00D5791F"/>
    <w:rsid w:val="00DB0DD3"/>
    <w:rsid w:val="00DF629C"/>
    <w:rsid w:val="00E3779F"/>
    <w:rsid w:val="00E62C4C"/>
    <w:rsid w:val="00E75CD3"/>
    <w:rsid w:val="00E8120A"/>
    <w:rsid w:val="00EB693A"/>
    <w:rsid w:val="00EC6A3F"/>
    <w:rsid w:val="00ED0852"/>
    <w:rsid w:val="00ED7281"/>
    <w:rsid w:val="00EE6601"/>
    <w:rsid w:val="00F021ED"/>
    <w:rsid w:val="00F0526E"/>
    <w:rsid w:val="00F12702"/>
    <w:rsid w:val="00F23A65"/>
    <w:rsid w:val="00F242ED"/>
    <w:rsid w:val="00F31239"/>
    <w:rsid w:val="00F47C6B"/>
    <w:rsid w:val="00F66682"/>
    <w:rsid w:val="00F81CDD"/>
    <w:rsid w:val="00F822E4"/>
    <w:rsid w:val="00FB643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FD3"/>
    <w:rPr>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3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35C9"/>
    <w:rPr>
      <w:rFonts w:ascii="Tahoma" w:hAnsi="Tahoma" w:cs="Tahoma"/>
      <w:sz w:val="16"/>
      <w:szCs w:val="16"/>
      <w:lang w:val="hr-HR"/>
    </w:rPr>
  </w:style>
  <w:style w:type="paragraph" w:styleId="ListParagraph">
    <w:name w:val="List Paragraph"/>
    <w:basedOn w:val="Normal"/>
    <w:uiPriority w:val="34"/>
    <w:qFormat/>
    <w:rsid w:val="00497F61"/>
    <w:pPr>
      <w:ind w:left="720"/>
      <w:contextualSpacing/>
    </w:pPr>
  </w:style>
  <w:style w:type="paragraph" w:customStyle="1" w:styleId="Table1">
    <w:name w:val="Table_1"/>
    <w:basedOn w:val="Normal"/>
    <w:link w:val="Table1Char"/>
    <w:qFormat/>
    <w:rsid w:val="000D0FED"/>
    <w:pPr>
      <w:spacing w:before="60" w:after="60" w:line="240" w:lineRule="auto"/>
      <w:outlineLvl w:val="0"/>
    </w:pPr>
    <w:rPr>
      <w:rFonts w:ascii="Times New Roman" w:eastAsia="Calibri" w:hAnsi="Times New Roman" w:cs="Times New Roman"/>
      <w:sz w:val="24"/>
      <w:szCs w:val="24"/>
    </w:rPr>
  </w:style>
  <w:style w:type="character" w:customStyle="1" w:styleId="Table1Char">
    <w:name w:val="Table_1 Char"/>
    <w:basedOn w:val="DefaultParagraphFont"/>
    <w:link w:val="Table1"/>
    <w:rsid w:val="000D0FED"/>
    <w:rPr>
      <w:rFonts w:ascii="Times New Roman" w:eastAsia="Calibri" w:hAnsi="Times New Roman" w:cs="Times New Roman"/>
      <w:sz w:val="24"/>
      <w:szCs w:val="24"/>
      <w:lang w:val="hr-HR"/>
    </w:rPr>
  </w:style>
  <w:style w:type="paragraph" w:customStyle="1" w:styleId="Tabledatum">
    <w:name w:val="Table_datum"/>
    <w:basedOn w:val="Normal"/>
    <w:link w:val="TabledatumChar"/>
    <w:qFormat/>
    <w:rsid w:val="000D0FED"/>
    <w:pPr>
      <w:spacing w:before="60" w:after="0" w:line="240" w:lineRule="auto"/>
      <w:jc w:val="center"/>
      <w:outlineLvl w:val="0"/>
    </w:pPr>
    <w:rPr>
      <w:rFonts w:ascii="Times New Roman" w:eastAsia="Calibri" w:hAnsi="Times New Roman" w:cs="Times New Roman"/>
      <w:szCs w:val="24"/>
    </w:rPr>
  </w:style>
  <w:style w:type="character" w:customStyle="1" w:styleId="TabledatumChar">
    <w:name w:val="Table_datum Char"/>
    <w:basedOn w:val="DefaultParagraphFont"/>
    <w:link w:val="Tabledatum"/>
    <w:rsid w:val="000D0FED"/>
    <w:rPr>
      <w:rFonts w:ascii="Times New Roman" w:eastAsia="Calibri" w:hAnsi="Times New Roman" w:cs="Times New Roman"/>
      <w:szCs w:val="24"/>
      <w:lang w:val="hr-HR"/>
    </w:rPr>
  </w:style>
  <w:style w:type="paragraph" w:customStyle="1" w:styleId="Tablenumbering">
    <w:name w:val="Table_numbering"/>
    <w:basedOn w:val="Normal"/>
    <w:link w:val="TablenumberingChar"/>
    <w:qFormat/>
    <w:rsid w:val="004D4FD3"/>
    <w:pPr>
      <w:spacing w:before="60" w:after="60" w:line="240" w:lineRule="auto"/>
      <w:ind w:left="459" w:hanging="425"/>
      <w:outlineLvl w:val="0"/>
    </w:pPr>
    <w:rPr>
      <w:rFonts w:ascii="Times New Roman" w:eastAsia="Calibri" w:hAnsi="Times New Roman" w:cs="Times New Roman"/>
      <w:sz w:val="24"/>
      <w:szCs w:val="24"/>
    </w:rPr>
  </w:style>
  <w:style w:type="character" w:customStyle="1" w:styleId="TablenumberingChar">
    <w:name w:val="Table_numbering Char"/>
    <w:basedOn w:val="DefaultParagraphFont"/>
    <w:link w:val="Tablenumbering"/>
    <w:rsid w:val="004D4FD3"/>
    <w:rPr>
      <w:rFonts w:ascii="Times New Roman" w:eastAsia="Calibri" w:hAnsi="Times New Roman" w:cs="Times New Roman"/>
      <w:sz w:val="24"/>
      <w:szCs w:val="24"/>
      <w:lang w:val="hr-HR"/>
    </w:rPr>
  </w:style>
  <w:style w:type="paragraph" w:customStyle="1" w:styleId="Tablenaslov">
    <w:name w:val="Table_naslov"/>
    <w:basedOn w:val="Normal"/>
    <w:link w:val="TablenaslovChar"/>
    <w:qFormat/>
    <w:rsid w:val="00B74AB8"/>
    <w:pPr>
      <w:spacing w:before="120" w:after="120" w:line="240" w:lineRule="auto"/>
      <w:jc w:val="center"/>
      <w:outlineLvl w:val="0"/>
    </w:pPr>
    <w:rPr>
      <w:rFonts w:ascii="Times New Roman" w:eastAsia="Calibri" w:hAnsi="Times New Roman" w:cs="Times New Roman"/>
      <w:b/>
      <w:sz w:val="28"/>
      <w:szCs w:val="24"/>
    </w:rPr>
  </w:style>
  <w:style w:type="paragraph" w:customStyle="1" w:styleId="Tablebok">
    <w:name w:val="Table_bok"/>
    <w:basedOn w:val="Tablenaslov"/>
    <w:link w:val="TablebokChar"/>
    <w:autoRedefine/>
    <w:qFormat/>
    <w:rsid w:val="00B74AB8"/>
    <w:pPr>
      <w:spacing w:before="60" w:after="60"/>
      <w:jc w:val="left"/>
    </w:pPr>
    <w:rPr>
      <w:b w:val="0"/>
      <w:i/>
      <w:sz w:val="24"/>
    </w:rPr>
  </w:style>
  <w:style w:type="character" w:customStyle="1" w:styleId="TablenaslovChar">
    <w:name w:val="Table_naslov Char"/>
    <w:basedOn w:val="DefaultParagraphFont"/>
    <w:link w:val="Tablenaslov"/>
    <w:rsid w:val="00B74AB8"/>
    <w:rPr>
      <w:rFonts w:ascii="Times New Roman" w:eastAsia="Calibri" w:hAnsi="Times New Roman" w:cs="Times New Roman"/>
      <w:b/>
      <w:sz w:val="28"/>
      <w:szCs w:val="24"/>
      <w:lang w:val="hr-HR"/>
    </w:rPr>
  </w:style>
  <w:style w:type="character" w:customStyle="1" w:styleId="TablebokChar">
    <w:name w:val="Table_bok Char"/>
    <w:basedOn w:val="DefaultParagraphFont"/>
    <w:link w:val="Tablebok"/>
    <w:rsid w:val="00B74AB8"/>
    <w:rPr>
      <w:rFonts w:ascii="Times New Roman" w:eastAsia="Calibri" w:hAnsi="Times New Roman" w:cs="Times New Roman"/>
      <w:i/>
      <w:sz w:val="24"/>
      <w:szCs w:val="24"/>
      <w:lang w:val="hr-HR"/>
    </w:rPr>
  </w:style>
  <w:style w:type="paragraph" w:customStyle="1" w:styleId="Table4">
    <w:name w:val="Table_4"/>
    <w:basedOn w:val="Normal"/>
    <w:link w:val="Table4Char"/>
    <w:qFormat/>
    <w:rsid w:val="00B74AB8"/>
    <w:pPr>
      <w:spacing w:before="60" w:after="60" w:line="240" w:lineRule="auto"/>
      <w:jc w:val="center"/>
      <w:outlineLvl w:val="0"/>
    </w:pPr>
    <w:rPr>
      <w:rFonts w:ascii="Times New Roman" w:eastAsia="Calibri" w:hAnsi="Times New Roman" w:cs="Times New Roman"/>
      <w:b/>
      <w:sz w:val="24"/>
      <w:szCs w:val="24"/>
    </w:rPr>
  </w:style>
  <w:style w:type="character" w:customStyle="1" w:styleId="Table4Char">
    <w:name w:val="Table_4 Char"/>
    <w:basedOn w:val="DefaultParagraphFont"/>
    <w:link w:val="Table4"/>
    <w:rsid w:val="00B74AB8"/>
    <w:rPr>
      <w:rFonts w:ascii="Times New Roman" w:eastAsia="Calibri" w:hAnsi="Times New Roman" w:cs="Times New Roman"/>
      <w:b/>
      <w:sz w:val="24"/>
      <w:szCs w:val="24"/>
      <w:lang w:val="hr-HR"/>
    </w:rPr>
  </w:style>
  <w:style w:type="paragraph" w:styleId="Header">
    <w:name w:val="header"/>
    <w:basedOn w:val="Normal"/>
    <w:link w:val="HeaderChar"/>
    <w:uiPriority w:val="99"/>
    <w:semiHidden/>
    <w:unhideWhenUsed/>
    <w:rsid w:val="003D453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3D4536"/>
    <w:rPr>
      <w:lang w:val="hr-HR"/>
    </w:rPr>
  </w:style>
  <w:style w:type="paragraph" w:styleId="Footer">
    <w:name w:val="footer"/>
    <w:basedOn w:val="Normal"/>
    <w:link w:val="FooterChar"/>
    <w:uiPriority w:val="99"/>
    <w:semiHidden/>
    <w:unhideWhenUsed/>
    <w:rsid w:val="003D453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3D4536"/>
    <w:rPr>
      <w:lang w:val="hr-HR"/>
    </w:rPr>
  </w:style>
</w:styles>
</file>

<file path=word/webSettings.xml><?xml version="1.0" encoding="utf-8"?>
<w:webSettings xmlns:r="http://schemas.openxmlformats.org/officeDocument/2006/relationships" xmlns:w="http://schemas.openxmlformats.org/wordprocessingml/2006/main">
  <w:divs>
    <w:div w:id="72811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927A56-4DD1-4F0F-B1ED-190A662F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ljubo</dc:creator>
  <cp:lastModifiedBy>dgranic</cp:lastModifiedBy>
  <cp:revision>2</cp:revision>
  <cp:lastPrinted>2017-11-20T09:58:00Z</cp:lastPrinted>
  <dcterms:created xsi:type="dcterms:W3CDTF">2018-02-20T13:24:00Z</dcterms:created>
  <dcterms:modified xsi:type="dcterms:W3CDTF">2018-02-20T13:24:00Z</dcterms:modified>
</cp:coreProperties>
</file>